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4A" w:rsidRDefault="005D594A">
      <w:pPr>
        <w:contextualSpacing/>
        <w:rPr>
          <w:b/>
          <w:color w:val="1F497D" w:themeColor="text2"/>
          <w:sz w:val="24"/>
        </w:rPr>
      </w:pPr>
    </w:p>
    <w:p w:rsidR="00F51B8F" w:rsidRDefault="009D3257">
      <w:pPr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6-7.04</w:t>
      </w:r>
    </w:p>
    <w:tbl>
      <w:tblPr>
        <w:tblStyle w:val="Tabela-Siatka"/>
        <w:tblpPr w:leftFromText="141" w:rightFromText="141" w:vertAnchor="text" w:horzAnchor="margin" w:tblpY="539"/>
        <w:tblOverlap w:val="never"/>
        <w:tblW w:w="0" w:type="auto"/>
        <w:tblLook w:val="04A0"/>
      </w:tblPr>
      <w:tblGrid>
        <w:gridCol w:w="1220"/>
        <w:gridCol w:w="1582"/>
        <w:gridCol w:w="4333"/>
        <w:gridCol w:w="3015"/>
      </w:tblGrid>
      <w:tr w:rsidR="00F51B8F" w:rsidRPr="00397F88" w:rsidTr="009D3257">
        <w:tc>
          <w:tcPr>
            <w:tcW w:w="1220" w:type="dxa"/>
            <w:shd w:val="clear" w:color="auto" w:fill="C6D9F1" w:themeFill="text2" w:themeFillTint="33"/>
          </w:tcPr>
          <w:p w:rsidR="00F51B8F" w:rsidRPr="00397F88" w:rsidRDefault="00F51B8F" w:rsidP="00F51B8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582" w:type="dxa"/>
            <w:shd w:val="clear" w:color="auto" w:fill="C6D9F1" w:themeFill="text2" w:themeFillTint="33"/>
          </w:tcPr>
          <w:p w:rsidR="00F51B8F" w:rsidRPr="00397F88" w:rsidRDefault="00F51B8F" w:rsidP="00F51B8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333" w:type="dxa"/>
            <w:shd w:val="clear" w:color="auto" w:fill="C6D9F1" w:themeFill="text2" w:themeFillTint="33"/>
          </w:tcPr>
          <w:p w:rsidR="00F51B8F" w:rsidRPr="00397F88" w:rsidRDefault="00F51B8F" w:rsidP="00F51B8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3015" w:type="dxa"/>
            <w:shd w:val="clear" w:color="auto" w:fill="C6D9F1" w:themeFill="text2" w:themeFillTint="33"/>
          </w:tcPr>
          <w:p w:rsidR="00F51B8F" w:rsidRPr="00397F88" w:rsidRDefault="00F51B8F" w:rsidP="00F51B8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D143A" w:rsidRPr="00397F88" w:rsidTr="009D3257">
        <w:tc>
          <w:tcPr>
            <w:tcW w:w="1220" w:type="dxa"/>
          </w:tcPr>
          <w:p w:rsidR="001D143A" w:rsidRDefault="001D143A">
            <w:r w:rsidRPr="00222505">
              <w:rPr>
                <w:color w:val="1F497D" w:themeColor="text2"/>
              </w:rPr>
              <w:t>06.04.2019</w:t>
            </w:r>
          </w:p>
        </w:tc>
        <w:tc>
          <w:tcPr>
            <w:tcW w:w="1582" w:type="dxa"/>
          </w:tcPr>
          <w:p w:rsidR="001D143A" w:rsidRDefault="001D143A" w:rsidP="009D32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33" w:type="dxa"/>
          </w:tcPr>
          <w:p w:rsidR="001D143A" w:rsidRPr="00397F88" w:rsidRDefault="001D143A" w:rsidP="009D32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nauki o cle</w:t>
            </w:r>
          </w:p>
        </w:tc>
        <w:tc>
          <w:tcPr>
            <w:tcW w:w="3015" w:type="dxa"/>
          </w:tcPr>
          <w:p w:rsidR="001D143A" w:rsidRPr="00397F88" w:rsidRDefault="001D143A" w:rsidP="009D32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1D143A" w:rsidRPr="00397F88" w:rsidTr="009D3257">
        <w:tc>
          <w:tcPr>
            <w:tcW w:w="1220" w:type="dxa"/>
          </w:tcPr>
          <w:p w:rsidR="001D143A" w:rsidRDefault="001D143A">
            <w:r w:rsidRPr="00222505">
              <w:rPr>
                <w:color w:val="1F497D" w:themeColor="text2"/>
              </w:rPr>
              <w:t>06.04.2019</w:t>
            </w:r>
          </w:p>
        </w:tc>
        <w:tc>
          <w:tcPr>
            <w:tcW w:w="1582" w:type="dxa"/>
          </w:tcPr>
          <w:p w:rsidR="001D143A" w:rsidRDefault="001D143A" w:rsidP="009D32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</w:tcPr>
          <w:p w:rsidR="001D143A" w:rsidRPr="00397F88" w:rsidRDefault="001D143A" w:rsidP="009D32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nauki o cle</w:t>
            </w:r>
          </w:p>
        </w:tc>
        <w:tc>
          <w:tcPr>
            <w:tcW w:w="3015" w:type="dxa"/>
          </w:tcPr>
          <w:p w:rsidR="001D143A" w:rsidRPr="00397F88" w:rsidRDefault="001D143A" w:rsidP="009D32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1D143A" w:rsidRPr="00397F88" w:rsidTr="009D3257">
        <w:tc>
          <w:tcPr>
            <w:tcW w:w="1220" w:type="dxa"/>
          </w:tcPr>
          <w:p w:rsidR="001D143A" w:rsidRDefault="001D143A">
            <w:r w:rsidRPr="00222505">
              <w:rPr>
                <w:color w:val="1F497D" w:themeColor="text2"/>
              </w:rPr>
              <w:t>06.04.2019</w:t>
            </w:r>
          </w:p>
        </w:tc>
        <w:tc>
          <w:tcPr>
            <w:tcW w:w="1582" w:type="dxa"/>
          </w:tcPr>
          <w:p w:rsidR="001D143A" w:rsidRDefault="001D143A" w:rsidP="009D32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</w:tcPr>
          <w:p w:rsidR="001D143A" w:rsidRPr="00397F88" w:rsidRDefault="001D143A" w:rsidP="009D32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nauki o cle</w:t>
            </w:r>
          </w:p>
        </w:tc>
        <w:tc>
          <w:tcPr>
            <w:tcW w:w="3015" w:type="dxa"/>
          </w:tcPr>
          <w:p w:rsidR="001D143A" w:rsidRPr="00397F88" w:rsidRDefault="001D143A" w:rsidP="009D32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1D143A" w:rsidRPr="00397F88" w:rsidTr="009D3257">
        <w:tc>
          <w:tcPr>
            <w:tcW w:w="1220" w:type="dxa"/>
          </w:tcPr>
          <w:p w:rsidR="001D143A" w:rsidRDefault="001D143A">
            <w:r w:rsidRPr="00222505">
              <w:rPr>
                <w:color w:val="1F497D" w:themeColor="text2"/>
              </w:rPr>
              <w:t>06.04.2019</w:t>
            </w:r>
          </w:p>
        </w:tc>
        <w:tc>
          <w:tcPr>
            <w:tcW w:w="1582" w:type="dxa"/>
          </w:tcPr>
          <w:p w:rsidR="001D143A" w:rsidRDefault="001D143A" w:rsidP="009D32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</w:tcPr>
          <w:p w:rsidR="001D143A" w:rsidRPr="00397F88" w:rsidRDefault="001D143A" w:rsidP="009D32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Wprowadzenie do nauki o cle </w:t>
            </w:r>
            <w:r w:rsidRPr="009D3257">
              <w:rPr>
                <w:b/>
                <w:color w:val="1F497D" w:themeColor="text2"/>
              </w:rPr>
              <w:t>ZAL</w:t>
            </w:r>
          </w:p>
        </w:tc>
        <w:tc>
          <w:tcPr>
            <w:tcW w:w="3015" w:type="dxa"/>
          </w:tcPr>
          <w:p w:rsidR="001D143A" w:rsidRPr="00397F88" w:rsidRDefault="001D143A" w:rsidP="009D32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1D143A" w:rsidRPr="00397F88" w:rsidTr="009D3257">
        <w:tc>
          <w:tcPr>
            <w:tcW w:w="1220" w:type="dxa"/>
          </w:tcPr>
          <w:p w:rsidR="001D143A" w:rsidRDefault="001D143A">
            <w:r w:rsidRPr="00222505">
              <w:rPr>
                <w:color w:val="1F497D" w:themeColor="text2"/>
              </w:rPr>
              <w:t>06.04.2019</w:t>
            </w:r>
          </w:p>
        </w:tc>
        <w:tc>
          <w:tcPr>
            <w:tcW w:w="1582" w:type="dxa"/>
          </w:tcPr>
          <w:p w:rsidR="001D143A" w:rsidRDefault="001D143A" w:rsidP="009D32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33" w:type="dxa"/>
          </w:tcPr>
          <w:p w:rsidR="001D143A" w:rsidRPr="00397F88" w:rsidRDefault="001D143A" w:rsidP="009D32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Obrót towarów w ujęciu celnym, </w:t>
            </w:r>
            <w:proofErr w:type="spellStart"/>
            <w:r>
              <w:rPr>
                <w:color w:val="1F497D" w:themeColor="text2"/>
              </w:rPr>
              <w:t>podatkw</w:t>
            </w:r>
            <w:proofErr w:type="spellEnd"/>
            <w:r>
              <w:rPr>
                <w:color w:val="1F497D" w:themeColor="text2"/>
              </w:rPr>
              <w:t xml:space="preserve">, </w:t>
            </w:r>
            <w:proofErr w:type="spellStart"/>
            <w:r>
              <w:rPr>
                <w:color w:val="1F497D" w:themeColor="text2"/>
              </w:rPr>
              <w:t>st</w:t>
            </w:r>
            <w:proofErr w:type="spellEnd"/>
          </w:p>
        </w:tc>
        <w:tc>
          <w:tcPr>
            <w:tcW w:w="3015" w:type="dxa"/>
          </w:tcPr>
          <w:p w:rsidR="001D143A" w:rsidRPr="00397F88" w:rsidRDefault="001D143A" w:rsidP="009D32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1D143A" w:rsidRPr="00397F88" w:rsidTr="009D3257">
        <w:tc>
          <w:tcPr>
            <w:tcW w:w="1220" w:type="dxa"/>
          </w:tcPr>
          <w:p w:rsidR="001D143A" w:rsidRDefault="001D143A">
            <w:r w:rsidRPr="00222505">
              <w:rPr>
                <w:color w:val="1F497D" w:themeColor="text2"/>
              </w:rPr>
              <w:t>06.04.2019</w:t>
            </w:r>
          </w:p>
        </w:tc>
        <w:tc>
          <w:tcPr>
            <w:tcW w:w="1582" w:type="dxa"/>
          </w:tcPr>
          <w:p w:rsidR="001D143A" w:rsidRPr="00397F88" w:rsidRDefault="001D143A" w:rsidP="009D32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18:00-18.45</w:t>
            </w:r>
          </w:p>
        </w:tc>
        <w:tc>
          <w:tcPr>
            <w:tcW w:w="4333" w:type="dxa"/>
          </w:tcPr>
          <w:p w:rsidR="001D143A" w:rsidRPr="00397F88" w:rsidRDefault="001D143A" w:rsidP="009D32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Obrót towarów w ujęciu celnym, </w:t>
            </w:r>
            <w:proofErr w:type="spellStart"/>
            <w:r>
              <w:rPr>
                <w:color w:val="1F497D" w:themeColor="text2"/>
              </w:rPr>
              <w:t>podatkw</w:t>
            </w:r>
            <w:proofErr w:type="spellEnd"/>
            <w:r>
              <w:rPr>
                <w:color w:val="1F497D" w:themeColor="text2"/>
              </w:rPr>
              <w:t xml:space="preserve">, </w:t>
            </w:r>
            <w:proofErr w:type="spellStart"/>
            <w:r>
              <w:rPr>
                <w:color w:val="1F497D" w:themeColor="text2"/>
              </w:rPr>
              <w:t>st</w:t>
            </w:r>
            <w:proofErr w:type="spellEnd"/>
          </w:p>
        </w:tc>
        <w:tc>
          <w:tcPr>
            <w:tcW w:w="3015" w:type="dxa"/>
          </w:tcPr>
          <w:p w:rsidR="001D143A" w:rsidRPr="00397F88" w:rsidRDefault="001D143A" w:rsidP="009D32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1D143A" w:rsidRPr="00397F88" w:rsidTr="009D3257">
        <w:tc>
          <w:tcPr>
            <w:tcW w:w="1220" w:type="dxa"/>
          </w:tcPr>
          <w:p w:rsidR="001D143A" w:rsidRDefault="001D143A">
            <w:r w:rsidRPr="00222505">
              <w:rPr>
                <w:color w:val="1F497D" w:themeColor="text2"/>
              </w:rPr>
              <w:t>06.04.2019</w:t>
            </w:r>
          </w:p>
        </w:tc>
        <w:tc>
          <w:tcPr>
            <w:tcW w:w="1582" w:type="dxa"/>
          </w:tcPr>
          <w:p w:rsidR="001D143A" w:rsidRPr="00397F88" w:rsidRDefault="001D143A" w:rsidP="009D32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18:50-19.35</w:t>
            </w:r>
          </w:p>
        </w:tc>
        <w:tc>
          <w:tcPr>
            <w:tcW w:w="4333" w:type="dxa"/>
          </w:tcPr>
          <w:p w:rsidR="001D143A" w:rsidRPr="00397F88" w:rsidRDefault="001D143A" w:rsidP="009D32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Obrót towarów w ujęciu celnym, </w:t>
            </w:r>
            <w:proofErr w:type="spellStart"/>
            <w:r>
              <w:rPr>
                <w:color w:val="1F497D" w:themeColor="text2"/>
              </w:rPr>
              <w:t>podatkw</w:t>
            </w:r>
            <w:proofErr w:type="spellEnd"/>
            <w:r>
              <w:rPr>
                <w:color w:val="1F497D" w:themeColor="text2"/>
              </w:rPr>
              <w:t xml:space="preserve">, </w:t>
            </w:r>
            <w:proofErr w:type="spellStart"/>
            <w:r>
              <w:rPr>
                <w:color w:val="1F497D" w:themeColor="text2"/>
              </w:rPr>
              <w:t>st</w:t>
            </w:r>
            <w:proofErr w:type="spellEnd"/>
          </w:p>
        </w:tc>
        <w:tc>
          <w:tcPr>
            <w:tcW w:w="3015" w:type="dxa"/>
          </w:tcPr>
          <w:p w:rsidR="001D143A" w:rsidRPr="00397F88" w:rsidRDefault="001D143A" w:rsidP="009D32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1D143A" w:rsidRPr="00397F88" w:rsidTr="009D3257">
        <w:tc>
          <w:tcPr>
            <w:tcW w:w="1220" w:type="dxa"/>
            <w:shd w:val="pct10" w:color="auto" w:fill="auto"/>
          </w:tcPr>
          <w:p w:rsidR="001D143A" w:rsidRDefault="001D143A" w:rsidP="001D143A">
            <w:r w:rsidRPr="005E5F85">
              <w:rPr>
                <w:color w:val="1F497D" w:themeColor="text2"/>
              </w:rPr>
              <w:t>07.04.2019</w:t>
            </w:r>
          </w:p>
        </w:tc>
        <w:tc>
          <w:tcPr>
            <w:tcW w:w="1582" w:type="dxa"/>
            <w:shd w:val="pct10" w:color="auto" w:fill="auto"/>
          </w:tcPr>
          <w:p w:rsidR="001D143A" w:rsidRDefault="001D143A" w:rsidP="001D14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33" w:type="dxa"/>
            <w:shd w:val="pct10" w:color="auto" w:fill="auto"/>
          </w:tcPr>
          <w:p w:rsidR="001D143A" w:rsidRPr="00397F88" w:rsidRDefault="001D143A" w:rsidP="001D14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Obrót towarów w ujęciu celnym, </w:t>
            </w:r>
            <w:proofErr w:type="spellStart"/>
            <w:r>
              <w:rPr>
                <w:color w:val="1F497D" w:themeColor="text2"/>
              </w:rPr>
              <w:t>podatkw</w:t>
            </w:r>
            <w:proofErr w:type="spellEnd"/>
            <w:r>
              <w:rPr>
                <w:color w:val="1F497D" w:themeColor="text2"/>
              </w:rPr>
              <w:t xml:space="preserve">, </w:t>
            </w:r>
            <w:proofErr w:type="spellStart"/>
            <w:r>
              <w:rPr>
                <w:color w:val="1F497D" w:themeColor="text2"/>
              </w:rPr>
              <w:t>st</w:t>
            </w:r>
            <w:proofErr w:type="spellEnd"/>
          </w:p>
        </w:tc>
        <w:tc>
          <w:tcPr>
            <w:tcW w:w="3015" w:type="dxa"/>
            <w:shd w:val="pct10" w:color="auto" w:fill="auto"/>
          </w:tcPr>
          <w:p w:rsidR="001D143A" w:rsidRPr="00397F88" w:rsidRDefault="001D143A" w:rsidP="001D14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1D143A" w:rsidRPr="00397F88" w:rsidTr="009D3257">
        <w:tc>
          <w:tcPr>
            <w:tcW w:w="1220" w:type="dxa"/>
            <w:shd w:val="pct10" w:color="auto" w:fill="auto"/>
          </w:tcPr>
          <w:p w:rsidR="001D143A" w:rsidRDefault="001D143A" w:rsidP="001D143A">
            <w:r w:rsidRPr="005E5F85">
              <w:rPr>
                <w:color w:val="1F497D" w:themeColor="text2"/>
              </w:rPr>
              <w:t>07.04.2019</w:t>
            </w:r>
          </w:p>
        </w:tc>
        <w:tc>
          <w:tcPr>
            <w:tcW w:w="1582" w:type="dxa"/>
            <w:shd w:val="pct10" w:color="auto" w:fill="auto"/>
          </w:tcPr>
          <w:p w:rsidR="001D143A" w:rsidRDefault="001D143A" w:rsidP="001D14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  <w:shd w:val="pct10" w:color="auto" w:fill="auto"/>
          </w:tcPr>
          <w:p w:rsidR="001D143A" w:rsidRPr="00397F88" w:rsidRDefault="001D143A" w:rsidP="001D14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Obrót towarów w ujęciu celnym, </w:t>
            </w:r>
            <w:proofErr w:type="spellStart"/>
            <w:r>
              <w:rPr>
                <w:color w:val="1F497D" w:themeColor="text2"/>
              </w:rPr>
              <w:t>podatkw</w:t>
            </w:r>
            <w:proofErr w:type="spellEnd"/>
            <w:r>
              <w:rPr>
                <w:color w:val="1F497D" w:themeColor="text2"/>
              </w:rPr>
              <w:t xml:space="preserve">, </w:t>
            </w:r>
            <w:proofErr w:type="spellStart"/>
            <w:r>
              <w:rPr>
                <w:color w:val="1F497D" w:themeColor="text2"/>
              </w:rPr>
              <w:t>st</w:t>
            </w:r>
            <w:proofErr w:type="spellEnd"/>
          </w:p>
        </w:tc>
        <w:tc>
          <w:tcPr>
            <w:tcW w:w="3015" w:type="dxa"/>
            <w:shd w:val="pct10" w:color="auto" w:fill="auto"/>
          </w:tcPr>
          <w:p w:rsidR="001D143A" w:rsidRPr="00397F88" w:rsidRDefault="001D143A" w:rsidP="001D14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1D143A" w:rsidRPr="00397F88" w:rsidTr="009D3257">
        <w:tc>
          <w:tcPr>
            <w:tcW w:w="1220" w:type="dxa"/>
            <w:shd w:val="pct10" w:color="auto" w:fill="auto"/>
          </w:tcPr>
          <w:p w:rsidR="001D143A" w:rsidRDefault="001D143A" w:rsidP="001D143A">
            <w:r w:rsidRPr="005E5F85">
              <w:rPr>
                <w:color w:val="1F497D" w:themeColor="text2"/>
              </w:rPr>
              <w:t>07.04.2019</w:t>
            </w:r>
          </w:p>
        </w:tc>
        <w:tc>
          <w:tcPr>
            <w:tcW w:w="1582" w:type="dxa"/>
            <w:shd w:val="pct10" w:color="auto" w:fill="auto"/>
          </w:tcPr>
          <w:p w:rsidR="001D143A" w:rsidRDefault="001D143A" w:rsidP="001D14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  <w:shd w:val="pct10" w:color="auto" w:fill="auto"/>
          </w:tcPr>
          <w:p w:rsidR="001D143A" w:rsidRPr="00397F88" w:rsidRDefault="001D143A" w:rsidP="001D14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Obrót towarów w ujęciu celnym, </w:t>
            </w:r>
            <w:proofErr w:type="spellStart"/>
            <w:r>
              <w:rPr>
                <w:color w:val="1F497D" w:themeColor="text2"/>
              </w:rPr>
              <w:t>podatkw</w:t>
            </w:r>
            <w:proofErr w:type="spellEnd"/>
            <w:r>
              <w:rPr>
                <w:color w:val="1F497D" w:themeColor="text2"/>
              </w:rPr>
              <w:t xml:space="preserve">, </w:t>
            </w:r>
            <w:proofErr w:type="spellStart"/>
            <w:r>
              <w:rPr>
                <w:color w:val="1F497D" w:themeColor="text2"/>
              </w:rPr>
              <w:t>st</w:t>
            </w:r>
            <w:proofErr w:type="spellEnd"/>
          </w:p>
        </w:tc>
        <w:tc>
          <w:tcPr>
            <w:tcW w:w="3015" w:type="dxa"/>
            <w:shd w:val="pct10" w:color="auto" w:fill="auto"/>
          </w:tcPr>
          <w:p w:rsidR="001D143A" w:rsidRPr="00397F88" w:rsidRDefault="001D143A" w:rsidP="001D14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1D143A" w:rsidRPr="00397F88" w:rsidTr="009D3257">
        <w:tc>
          <w:tcPr>
            <w:tcW w:w="1220" w:type="dxa"/>
            <w:shd w:val="pct10" w:color="auto" w:fill="auto"/>
          </w:tcPr>
          <w:p w:rsidR="001D143A" w:rsidRDefault="001D143A" w:rsidP="001D143A">
            <w:r w:rsidRPr="005E5F85">
              <w:rPr>
                <w:color w:val="1F497D" w:themeColor="text2"/>
              </w:rPr>
              <w:t>07.04.2019</w:t>
            </w:r>
          </w:p>
        </w:tc>
        <w:tc>
          <w:tcPr>
            <w:tcW w:w="1582" w:type="dxa"/>
            <w:shd w:val="pct10" w:color="auto" w:fill="auto"/>
          </w:tcPr>
          <w:p w:rsidR="001D143A" w:rsidRDefault="001D143A" w:rsidP="001D14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  <w:shd w:val="pct10" w:color="auto" w:fill="auto"/>
          </w:tcPr>
          <w:p w:rsidR="001D143A" w:rsidRPr="00397F88" w:rsidRDefault="001D143A" w:rsidP="001D14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Gospodarcze i logistyczne procedury celne</w:t>
            </w:r>
          </w:p>
        </w:tc>
        <w:tc>
          <w:tcPr>
            <w:tcW w:w="3015" w:type="dxa"/>
            <w:shd w:val="pct10" w:color="auto" w:fill="auto"/>
          </w:tcPr>
          <w:p w:rsidR="001D143A" w:rsidRPr="00397F88" w:rsidRDefault="001D143A" w:rsidP="001D14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1D143A" w:rsidRPr="00397F88" w:rsidTr="009D3257">
        <w:tc>
          <w:tcPr>
            <w:tcW w:w="1220" w:type="dxa"/>
            <w:shd w:val="pct10" w:color="auto" w:fill="auto"/>
          </w:tcPr>
          <w:p w:rsidR="001D143A" w:rsidRDefault="001D143A" w:rsidP="001D143A">
            <w:r w:rsidRPr="005E5F85">
              <w:rPr>
                <w:color w:val="1F497D" w:themeColor="text2"/>
              </w:rPr>
              <w:t>07.04.2019</w:t>
            </w:r>
          </w:p>
        </w:tc>
        <w:tc>
          <w:tcPr>
            <w:tcW w:w="1582" w:type="dxa"/>
            <w:shd w:val="pct10" w:color="auto" w:fill="auto"/>
          </w:tcPr>
          <w:p w:rsidR="001D143A" w:rsidRDefault="001D143A" w:rsidP="001D14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33" w:type="dxa"/>
            <w:shd w:val="pct10" w:color="auto" w:fill="auto"/>
          </w:tcPr>
          <w:p w:rsidR="001D143A" w:rsidRPr="00397F88" w:rsidRDefault="001D143A" w:rsidP="001D14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Gospodarcze i logistyczne procedury celne</w:t>
            </w:r>
          </w:p>
        </w:tc>
        <w:tc>
          <w:tcPr>
            <w:tcW w:w="3015" w:type="dxa"/>
            <w:shd w:val="pct10" w:color="auto" w:fill="auto"/>
          </w:tcPr>
          <w:p w:rsidR="001D143A" w:rsidRPr="00397F88" w:rsidRDefault="001D143A" w:rsidP="001D14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1D143A" w:rsidRPr="00397F88" w:rsidTr="009D3257">
        <w:tc>
          <w:tcPr>
            <w:tcW w:w="1220" w:type="dxa"/>
            <w:shd w:val="pct10" w:color="auto" w:fill="auto"/>
          </w:tcPr>
          <w:p w:rsidR="001D143A" w:rsidRDefault="001D143A" w:rsidP="001D143A">
            <w:r w:rsidRPr="005E5F85">
              <w:rPr>
                <w:color w:val="1F497D" w:themeColor="text2"/>
              </w:rPr>
              <w:t>07.04.2019</w:t>
            </w:r>
          </w:p>
        </w:tc>
        <w:tc>
          <w:tcPr>
            <w:tcW w:w="1582" w:type="dxa"/>
            <w:shd w:val="pct10" w:color="auto" w:fill="auto"/>
          </w:tcPr>
          <w:p w:rsidR="001D143A" w:rsidRPr="00397F88" w:rsidRDefault="001D143A" w:rsidP="001D14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18:00-18.45</w:t>
            </w:r>
          </w:p>
        </w:tc>
        <w:tc>
          <w:tcPr>
            <w:tcW w:w="4333" w:type="dxa"/>
            <w:shd w:val="pct10" w:color="auto" w:fill="auto"/>
          </w:tcPr>
          <w:p w:rsidR="001D143A" w:rsidRPr="00397F88" w:rsidRDefault="001D143A" w:rsidP="001D14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Gospodarcze i logistyczne procedury celne</w:t>
            </w:r>
          </w:p>
        </w:tc>
        <w:tc>
          <w:tcPr>
            <w:tcW w:w="3015" w:type="dxa"/>
            <w:shd w:val="pct10" w:color="auto" w:fill="auto"/>
          </w:tcPr>
          <w:p w:rsidR="001D143A" w:rsidRPr="00397F88" w:rsidRDefault="001D143A" w:rsidP="001D14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1D143A" w:rsidRPr="00397F88" w:rsidTr="009D3257">
        <w:tc>
          <w:tcPr>
            <w:tcW w:w="1220" w:type="dxa"/>
            <w:shd w:val="pct10" w:color="auto" w:fill="auto"/>
          </w:tcPr>
          <w:p w:rsidR="001D143A" w:rsidRDefault="001D143A" w:rsidP="001D143A">
            <w:r w:rsidRPr="005E5F85">
              <w:rPr>
                <w:color w:val="1F497D" w:themeColor="text2"/>
              </w:rPr>
              <w:t>07.04.2019</w:t>
            </w:r>
          </w:p>
        </w:tc>
        <w:tc>
          <w:tcPr>
            <w:tcW w:w="1582" w:type="dxa"/>
            <w:shd w:val="pct10" w:color="auto" w:fill="auto"/>
          </w:tcPr>
          <w:p w:rsidR="001D143A" w:rsidRPr="00397F88" w:rsidRDefault="001D143A" w:rsidP="001D14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18:50-19.35</w:t>
            </w:r>
          </w:p>
        </w:tc>
        <w:tc>
          <w:tcPr>
            <w:tcW w:w="4333" w:type="dxa"/>
            <w:shd w:val="pct10" w:color="auto" w:fill="auto"/>
          </w:tcPr>
          <w:p w:rsidR="001D143A" w:rsidRPr="00397F88" w:rsidRDefault="001D143A" w:rsidP="001D14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Gospodarcze i logistyczne procedury celne</w:t>
            </w:r>
          </w:p>
        </w:tc>
        <w:tc>
          <w:tcPr>
            <w:tcW w:w="3015" w:type="dxa"/>
            <w:shd w:val="pct10" w:color="auto" w:fill="auto"/>
          </w:tcPr>
          <w:p w:rsidR="001D143A" w:rsidRPr="00397F88" w:rsidRDefault="001D143A" w:rsidP="001D14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</w:tbl>
    <w:p w:rsidR="00F51B8F" w:rsidRDefault="00F51B8F" w:rsidP="00F51B8F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EF4AA5" w:rsidRDefault="00EF4AA5" w:rsidP="005D594A">
      <w:pPr>
        <w:contextualSpacing/>
        <w:rPr>
          <w:b/>
          <w:color w:val="1F497D" w:themeColor="text2"/>
          <w:sz w:val="24"/>
        </w:rPr>
      </w:pPr>
    </w:p>
    <w:p w:rsidR="002E369B" w:rsidRDefault="002E369B" w:rsidP="002E369B">
      <w:pPr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27-28.04</w:t>
      </w:r>
    </w:p>
    <w:tbl>
      <w:tblPr>
        <w:tblStyle w:val="Tabela-Siatka"/>
        <w:tblpPr w:leftFromText="141" w:rightFromText="141" w:vertAnchor="text" w:horzAnchor="margin" w:tblpY="539"/>
        <w:tblOverlap w:val="never"/>
        <w:tblW w:w="0" w:type="auto"/>
        <w:tblLook w:val="04A0"/>
      </w:tblPr>
      <w:tblGrid>
        <w:gridCol w:w="1220"/>
        <w:gridCol w:w="1582"/>
        <w:gridCol w:w="4333"/>
        <w:gridCol w:w="3015"/>
      </w:tblGrid>
      <w:tr w:rsidR="002E369B" w:rsidRPr="00397F88" w:rsidTr="00F00A59">
        <w:tc>
          <w:tcPr>
            <w:tcW w:w="1220" w:type="dxa"/>
            <w:shd w:val="clear" w:color="auto" w:fill="C6D9F1" w:themeFill="text2" w:themeFillTint="33"/>
          </w:tcPr>
          <w:p w:rsidR="002E369B" w:rsidRPr="00397F88" w:rsidRDefault="002E369B" w:rsidP="00D0080B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582" w:type="dxa"/>
            <w:shd w:val="clear" w:color="auto" w:fill="C6D9F1" w:themeFill="text2" w:themeFillTint="33"/>
          </w:tcPr>
          <w:p w:rsidR="002E369B" w:rsidRPr="00397F88" w:rsidRDefault="002E369B" w:rsidP="00D0080B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333" w:type="dxa"/>
            <w:shd w:val="clear" w:color="auto" w:fill="C6D9F1" w:themeFill="text2" w:themeFillTint="33"/>
          </w:tcPr>
          <w:p w:rsidR="002E369B" w:rsidRPr="00397F88" w:rsidRDefault="002E369B" w:rsidP="00D0080B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3015" w:type="dxa"/>
            <w:shd w:val="clear" w:color="auto" w:fill="C6D9F1" w:themeFill="text2" w:themeFillTint="33"/>
          </w:tcPr>
          <w:p w:rsidR="002E369B" w:rsidRPr="00397F88" w:rsidRDefault="002E369B" w:rsidP="00D0080B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E369B" w:rsidRPr="00397F88" w:rsidTr="00F00A59">
        <w:tc>
          <w:tcPr>
            <w:tcW w:w="1220" w:type="dxa"/>
          </w:tcPr>
          <w:p w:rsidR="002E369B" w:rsidRDefault="00514063" w:rsidP="002E369B">
            <w:r>
              <w:rPr>
                <w:color w:val="1F497D" w:themeColor="text2"/>
              </w:rPr>
              <w:t>27</w:t>
            </w:r>
            <w:r w:rsidR="002E369B" w:rsidRPr="00222505">
              <w:rPr>
                <w:color w:val="1F497D" w:themeColor="text2"/>
              </w:rPr>
              <w:t>.04.2019</w:t>
            </w:r>
          </w:p>
        </w:tc>
        <w:tc>
          <w:tcPr>
            <w:tcW w:w="1582" w:type="dxa"/>
          </w:tcPr>
          <w:p w:rsidR="002E369B" w:rsidRDefault="002E369B" w:rsidP="002E36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33" w:type="dxa"/>
          </w:tcPr>
          <w:p w:rsidR="002E369B" w:rsidRPr="00397F88" w:rsidRDefault="002E369B" w:rsidP="002E36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Transport </w:t>
            </w:r>
            <w:proofErr w:type="spellStart"/>
            <w:r>
              <w:rPr>
                <w:color w:val="1F497D" w:themeColor="text2"/>
              </w:rPr>
              <w:t>międzyn</w:t>
            </w:r>
            <w:proofErr w:type="spellEnd"/>
            <w:r>
              <w:rPr>
                <w:color w:val="1F497D" w:themeColor="text2"/>
              </w:rPr>
              <w:t>. i spedycja</w:t>
            </w:r>
          </w:p>
        </w:tc>
        <w:tc>
          <w:tcPr>
            <w:tcW w:w="3015" w:type="dxa"/>
          </w:tcPr>
          <w:p w:rsidR="002E369B" w:rsidRPr="00397F88" w:rsidRDefault="002E369B" w:rsidP="002E36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514063" w:rsidRPr="00397F88" w:rsidTr="00F00A59">
        <w:tc>
          <w:tcPr>
            <w:tcW w:w="1220" w:type="dxa"/>
          </w:tcPr>
          <w:p w:rsidR="00514063" w:rsidRDefault="00514063">
            <w:r w:rsidRPr="00A74833">
              <w:rPr>
                <w:color w:val="1F497D" w:themeColor="text2"/>
              </w:rPr>
              <w:t>27.04.2019</w:t>
            </w:r>
          </w:p>
        </w:tc>
        <w:tc>
          <w:tcPr>
            <w:tcW w:w="1582" w:type="dxa"/>
          </w:tcPr>
          <w:p w:rsidR="00514063" w:rsidRDefault="00514063" w:rsidP="002E36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</w:tcPr>
          <w:p w:rsidR="00514063" w:rsidRPr="00397F88" w:rsidRDefault="00514063" w:rsidP="002E36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Transport </w:t>
            </w:r>
            <w:proofErr w:type="spellStart"/>
            <w:r>
              <w:rPr>
                <w:color w:val="1F497D" w:themeColor="text2"/>
              </w:rPr>
              <w:t>międzyn</w:t>
            </w:r>
            <w:proofErr w:type="spellEnd"/>
            <w:r>
              <w:rPr>
                <w:color w:val="1F497D" w:themeColor="text2"/>
              </w:rPr>
              <w:t>. i spedycja</w:t>
            </w:r>
          </w:p>
        </w:tc>
        <w:tc>
          <w:tcPr>
            <w:tcW w:w="3015" w:type="dxa"/>
          </w:tcPr>
          <w:p w:rsidR="00514063" w:rsidRPr="00397F88" w:rsidRDefault="00514063" w:rsidP="002E36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514063" w:rsidRPr="00397F88" w:rsidTr="00F00A59">
        <w:tc>
          <w:tcPr>
            <w:tcW w:w="1220" w:type="dxa"/>
          </w:tcPr>
          <w:p w:rsidR="00514063" w:rsidRDefault="00514063">
            <w:r w:rsidRPr="00A74833">
              <w:rPr>
                <w:color w:val="1F497D" w:themeColor="text2"/>
              </w:rPr>
              <w:t>27.04.2019</w:t>
            </w:r>
          </w:p>
        </w:tc>
        <w:tc>
          <w:tcPr>
            <w:tcW w:w="1582" w:type="dxa"/>
          </w:tcPr>
          <w:p w:rsidR="00514063" w:rsidRDefault="00514063" w:rsidP="002E36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</w:tcPr>
          <w:p w:rsidR="00514063" w:rsidRPr="00397F88" w:rsidRDefault="00514063" w:rsidP="002E36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Transport </w:t>
            </w:r>
            <w:proofErr w:type="spellStart"/>
            <w:r>
              <w:rPr>
                <w:color w:val="1F497D" w:themeColor="text2"/>
              </w:rPr>
              <w:t>międzyn</w:t>
            </w:r>
            <w:proofErr w:type="spellEnd"/>
            <w:r>
              <w:rPr>
                <w:color w:val="1F497D" w:themeColor="text2"/>
              </w:rPr>
              <w:t>. i spedycja</w:t>
            </w:r>
          </w:p>
        </w:tc>
        <w:tc>
          <w:tcPr>
            <w:tcW w:w="3015" w:type="dxa"/>
          </w:tcPr>
          <w:p w:rsidR="00514063" w:rsidRPr="00397F88" w:rsidRDefault="00514063" w:rsidP="002E36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514063" w:rsidRPr="00397F88" w:rsidTr="00F00A59">
        <w:tc>
          <w:tcPr>
            <w:tcW w:w="1220" w:type="dxa"/>
          </w:tcPr>
          <w:p w:rsidR="00514063" w:rsidRDefault="00514063">
            <w:r w:rsidRPr="00A74833">
              <w:rPr>
                <w:color w:val="1F497D" w:themeColor="text2"/>
              </w:rPr>
              <w:t>27.04.2019</w:t>
            </w:r>
          </w:p>
        </w:tc>
        <w:tc>
          <w:tcPr>
            <w:tcW w:w="1582" w:type="dxa"/>
          </w:tcPr>
          <w:p w:rsidR="00514063" w:rsidRDefault="00514063" w:rsidP="002E36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</w:tcPr>
          <w:p w:rsidR="00514063" w:rsidRPr="00397F88" w:rsidRDefault="00514063" w:rsidP="002E36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Transport </w:t>
            </w:r>
            <w:proofErr w:type="spellStart"/>
            <w:r>
              <w:rPr>
                <w:color w:val="1F497D" w:themeColor="text2"/>
              </w:rPr>
              <w:t>międzyn</w:t>
            </w:r>
            <w:proofErr w:type="spellEnd"/>
            <w:r>
              <w:rPr>
                <w:color w:val="1F497D" w:themeColor="text2"/>
              </w:rPr>
              <w:t>. i spedycja</w:t>
            </w:r>
          </w:p>
        </w:tc>
        <w:tc>
          <w:tcPr>
            <w:tcW w:w="3015" w:type="dxa"/>
          </w:tcPr>
          <w:p w:rsidR="00514063" w:rsidRPr="00397F88" w:rsidRDefault="00514063" w:rsidP="002E36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514063" w:rsidRPr="00397F88" w:rsidTr="00F00A59">
        <w:tc>
          <w:tcPr>
            <w:tcW w:w="1220" w:type="dxa"/>
          </w:tcPr>
          <w:p w:rsidR="00514063" w:rsidRDefault="00514063">
            <w:r w:rsidRPr="00A74833">
              <w:rPr>
                <w:color w:val="1F497D" w:themeColor="text2"/>
              </w:rPr>
              <w:t>27.04.2019</w:t>
            </w:r>
          </w:p>
        </w:tc>
        <w:tc>
          <w:tcPr>
            <w:tcW w:w="1582" w:type="dxa"/>
          </w:tcPr>
          <w:p w:rsidR="00514063" w:rsidRDefault="00514063" w:rsidP="002E36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33" w:type="dxa"/>
          </w:tcPr>
          <w:p w:rsidR="00514063" w:rsidRPr="00397F88" w:rsidRDefault="00514063" w:rsidP="002E36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Transport </w:t>
            </w:r>
            <w:proofErr w:type="spellStart"/>
            <w:r>
              <w:rPr>
                <w:color w:val="1F497D" w:themeColor="text2"/>
              </w:rPr>
              <w:t>międzyn</w:t>
            </w:r>
            <w:proofErr w:type="spellEnd"/>
            <w:r>
              <w:rPr>
                <w:color w:val="1F497D" w:themeColor="text2"/>
              </w:rPr>
              <w:t>. i spedycja</w:t>
            </w:r>
          </w:p>
        </w:tc>
        <w:tc>
          <w:tcPr>
            <w:tcW w:w="3015" w:type="dxa"/>
          </w:tcPr>
          <w:p w:rsidR="00514063" w:rsidRPr="00397F88" w:rsidRDefault="00514063" w:rsidP="002E36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514063" w:rsidRPr="00397F88" w:rsidTr="00F00A59">
        <w:tc>
          <w:tcPr>
            <w:tcW w:w="1220" w:type="dxa"/>
          </w:tcPr>
          <w:p w:rsidR="00514063" w:rsidRDefault="00514063">
            <w:r w:rsidRPr="00A74833">
              <w:rPr>
                <w:color w:val="1F497D" w:themeColor="text2"/>
              </w:rPr>
              <w:t>27.04.2019</w:t>
            </w:r>
          </w:p>
        </w:tc>
        <w:tc>
          <w:tcPr>
            <w:tcW w:w="1582" w:type="dxa"/>
          </w:tcPr>
          <w:p w:rsidR="00514063" w:rsidRPr="00397F88" w:rsidRDefault="00514063" w:rsidP="002E36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18:00-18.45</w:t>
            </w:r>
          </w:p>
        </w:tc>
        <w:tc>
          <w:tcPr>
            <w:tcW w:w="4333" w:type="dxa"/>
          </w:tcPr>
          <w:p w:rsidR="00514063" w:rsidRPr="00397F88" w:rsidRDefault="00514063" w:rsidP="002E36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Transport </w:t>
            </w:r>
            <w:proofErr w:type="spellStart"/>
            <w:r>
              <w:rPr>
                <w:color w:val="1F497D" w:themeColor="text2"/>
              </w:rPr>
              <w:t>międzyn</w:t>
            </w:r>
            <w:proofErr w:type="spellEnd"/>
            <w:r>
              <w:rPr>
                <w:color w:val="1F497D" w:themeColor="text2"/>
              </w:rPr>
              <w:t>. i spedycja</w:t>
            </w:r>
          </w:p>
        </w:tc>
        <w:tc>
          <w:tcPr>
            <w:tcW w:w="3015" w:type="dxa"/>
          </w:tcPr>
          <w:p w:rsidR="00514063" w:rsidRPr="00397F88" w:rsidRDefault="00514063" w:rsidP="002E36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514063" w:rsidRPr="00397F88" w:rsidTr="00F00A59">
        <w:tc>
          <w:tcPr>
            <w:tcW w:w="1220" w:type="dxa"/>
          </w:tcPr>
          <w:p w:rsidR="00514063" w:rsidRDefault="00514063">
            <w:r w:rsidRPr="00A74833">
              <w:rPr>
                <w:color w:val="1F497D" w:themeColor="text2"/>
              </w:rPr>
              <w:t>27.04.2019</w:t>
            </w:r>
          </w:p>
        </w:tc>
        <w:tc>
          <w:tcPr>
            <w:tcW w:w="1582" w:type="dxa"/>
          </w:tcPr>
          <w:p w:rsidR="00514063" w:rsidRPr="00397F88" w:rsidRDefault="00514063" w:rsidP="002E36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18:50-19.35</w:t>
            </w:r>
          </w:p>
        </w:tc>
        <w:tc>
          <w:tcPr>
            <w:tcW w:w="4333" w:type="dxa"/>
          </w:tcPr>
          <w:p w:rsidR="00514063" w:rsidRPr="00397F88" w:rsidRDefault="00514063" w:rsidP="002E36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Transport </w:t>
            </w:r>
            <w:proofErr w:type="spellStart"/>
            <w:r>
              <w:rPr>
                <w:color w:val="1F497D" w:themeColor="text2"/>
              </w:rPr>
              <w:t>międzyn</w:t>
            </w:r>
            <w:proofErr w:type="spellEnd"/>
            <w:r>
              <w:rPr>
                <w:color w:val="1F497D" w:themeColor="text2"/>
              </w:rPr>
              <w:t>. i spedycja</w:t>
            </w:r>
          </w:p>
        </w:tc>
        <w:tc>
          <w:tcPr>
            <w:tcW w:w="3015" w:type="dxa"/>
          </w:tcPr>
          <w:p w:rsidR="00514063" w:rsidRPr="00397F88" w:rsidRDefault="00514063" w:rsidP="002E36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F00A59" w:rsidRPr="00397F88" w:rsidTr="00F00A59">
        <w:tc>
          <w:tcPr>
            <w:tcW w:w="1220" w:type="dxa"/>
            <w:shd w:val="pct10" w:color="auto" w:fill="auto"/>
          </w:tcPr>
          <w:p w:rsidR="00F00A59" w:rsidRDefault="00F00A59">
            <w:r w:rsidRPr="0063682C">
              <w:rPr>
                <w:color w:val="1F497D" w:themeColor="text2"/>
              </w:rPr>
              <w:t>28.04.2019</w:t>
            </w:r>
          </w:p>
        </w:tc>
        <w:tc>
          <w:tcPr>
            <w:tcW w:w="1582" w:type="dxa"/>
            <w:shd w:val="pct10" w:color="auto" w:fill="auto"/>
          </w:tcPr>
          <w:p w:rsidR="00F00A59" w:rsidRDefault="00F00A59" w:rsidP="002E36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33" w:type="dxa"/>
            <w:shd w:val="pct10" w:color="auto" w:fill="auto"/>
          </w:tcPr>
          <w:p w:rsidR="00F00A59" w:rsidRPr="00397F88" w:rsidRDefault="00F00A59" w:rsidP="002E36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Gospodarcze i logistyczne procedury celne</w:t>
            </w:r>
          </w:p>
        </w:tc>
        <w:tc>
          <w:tcPr>
            <w:tcW w:w="3015" w:type="dxa"/>
            <w:shd w:val="pct10" w:color="auto" w:fill="auto"/>
          </w:tcPr>
          <w:p w:rsidR="00F00A59" w:rsidRPr="00397F88" w:rsidRDefault="00F00A59" w:rsidP="002E36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F00A59" w:rsidRPr="00397F88" w:rsidTr="00F00A59">
        <w:tc>
          <w:tcPr>
            <w:tcW w:w="1220" w:type="dxa"/>
            <w:shd w:val="pct10" w:color="auto" w:fill="auto"/>
          </w:tcPr>
          <w:p w:rsidR="00F00A59" w:rsidRDefault="00F00A59">
            <w:r w:rsidRPr="0063682C">
              <w:rPr>
                <w:color w:val="1F497D" w:themeColor="text2"/>
              </w:rPr>
              <w:t>28.04.2019</w:t>
            </w:r>
          </w:p>
        </w:tc>
        <w:tc>
          <w:tcPr>
            <w:tcW w:w="1582" w:type="dxa"/>
            <w:shd w:val="pct10" w:color="auto" w:fill="auto"/>
          </w:tcPr>
          <w:p w:rsidR="00F00A59" w:rsidRDefault="00F00A59" w:rsidP="002E36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  <w:shd w:val="pct10" w:color="auto" w:fill="auto"/>
          </w:tcPr>
          <w:p w:rsidR="00F00A59" w:rsidRPr="00397F88" w:rsidRDefault="00F00A59" w:rsidP="002E36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Gospodarcze i logistyczne procedury celne</w:t>
            </w:r>
          </w:p>
        </w:tc>
        <w:tc>
          <w:tcPr>
            <w:tcW w:w="3015" w:type="dxa"/>
            <w:shd w:val="pct10" w:color="auto" w:fill="auto"/>
          </w:tcPr>
          <w:p w:rsidR="00F00A59" w:rsidRPr="00397F88" w:rsidRDefault="00F00A59" w:rsidP="002E36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F00A59" w:rsidRPr="00397F88" w:rsidTr="00F00A59">
        <w:tc>
          <w:tcPr>
            <w:tcW w:w="1220" w:type="dxa"/>
            <w:shd w:val="pct10" w:color="auto" w:fill="auto"/>
          </w:tcPr>
          <w:p w:rsidR="00F00A59" w:rsidRDefault="00F00A59">
            <w:r w:rsidRPr="0063682C">
              <w:rPr>
                <w:color w:val="1F497D" w:themeColor="text2"/>
              </w:rPr>
              <w:t>28.04.2019</w:t>
            </w:r>
          </w:p>
        </w:tc>
        <w:tc>
          <w:tcPr>
            <w:tcW w:w="1582" w:type="dxa"/>
            <w:shd w:val="pct10" w:color="auto" w:fill="auto"/>
          </w:tcPr>
          <w:p w:rsidR="00F00A59" w:rsidRDefault="00F00A59" w:rsidP="002E36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  <w:shd w:val="pct10" w:color="auto" w:fill="auto"/>
          </w:tcPr>
          <w:p w:rsidR="00F00A59" w:rsidRPr="00397F88" w:rsidRDefault="00F00A59" w:rsidP="002E36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Gospodarcze i logistyczne procedury celne</w:t>
            </w:r>
          </w:p>
        </w:tc>
        <w:tc>
          <w:tcPr>
            <w:tcW w:w="3015" w:type="dxa"/>
            <w:shd w:val="pct10" w:color="auto" w:fill="auto"/>
          </w:tcPr>
          <w:p w:rsidR="00F00A59" w:rsidRPr="00397F88" w:rsidRDefault="00F00A59" w:rsidP="002E36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F00A59" w:rsidRPr="00397F88" w:rsidTr="00F00A59">
        <w:tc>
          <w:tcPr>
            <w:tcW w:w="1220" w:type="dxa"/>
            <w:shd w:val="pct10" w:color="auto" w:fill="auto"/>
          </w:tcPr>
          <w:p w:rsidR="00F00A59" w:rsidRDefault="00F00A59">
            <w:r w:rsidRPr="0063682C">
              <w:rPr>
                <w:color w:val="1F497D" w:themeColor="text2"/>
              </w:rPr>
              <w:t>28.04.2019</w:t>
            </w:r>
          </w:p>
        </w:tc>
        <w:tc>
          <w:tcPr>
            <w:tcW w:w="1582" w:type="dxa"/>
            <w:shd w:val="pct10" w:color="auto" w:fill="auto"/>
          </w:tcPr>
          <w:p w:rsidR="00F00A59" w:rsidRDefault="00F00A59" w:rsidP="00D0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  <w:shd w:val="pct10" w:color="auto" w:fill="auto"/>
          </w:tcPr>
          <w:p w:rsidR="00F00A59" w:rsidRPr="00397F88" w:rsidRDefault="00F00A59" w:rsidP="00D0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Gospodarcze i logistyczne procedury celne</w:t>
            </w:r>
          </w:p>
        </w:tc>
        <w:tc>
          <w:tcPr>
            <w:tcW w:w="3015" w:type="dxa"/>
            <w:shd w:val="pct10" w:color="auto" w:fill="auto"/>
          </w:tcPr>
          <w:p w:rsidR="00F00A59" w:rsidRPr="00397F88" w:rsidRDefault="00F00A59" w:rsidP="00D0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F00A59" w:rsidRPr="00397F88" w:rsidTr="00F00A59">
        <w:tc>
          <w:tcPr>
            <w:tcW w:w="1220" w:type="dxa"/>
            <w:shd w:val="pct10" w:color="auto" w:fill="auto"/>
          </w:tcPr>
          <w:p w:rsidR="00F00A59" w:rsidRDefault="00F00A59">
            <w:r w:rsidRPr="0063682C">
              <w:rPr>
                <w:color w:val="1F497D" w:themeColor="text2"/>
              </w:rPr>
              <w:t>28.04.2019</w:t>
            </w:r>
          </w:p>
        </w:tc>
        <w:tc>
          <w:tcPr>
            <w:tcW w:w="1582" w:type="dxa"/>
            <w:shd w:val="pct10" w:color="auto" w:fill="auto"/>
          </w:tcPr>
          <w:p w:rsidR="00F00A59" w:rsidRDefault="00F00A59" w:rsidP="00D0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33" w:type="dxa"/>
            <w:shd w:val="pct10" w:color="auto" w:fill="auto"/>
          </w:tcPr>
          <w:p w:rsidR="00F00A59" w:rsidRPr="00397F88" w:rsidRDefault="00F00A59" w:rsidP="00D0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Gospodarcze i logistyczne procedury celne</w:t>
            </w:r>
          </w:p>
        </w:tc>
        <w:tc>
          <w:tcPr>
            <w:tcW w:w="3015" w:type="dxa"/>
            <w:shd w:val="pct10" w:color="auto" w:fill="auto"/>
          </w:tcPr>
          <w:p w:rsidR="00F00A59" w:rsidRPr="00397F88" w:rsidRDefault="00F00A59" w:rsidP="00D0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F00A59" w:rsidRPr="00397F88" w:rsidTr="00F00A59">
        <w:tc>
          <w:tcPr>
            <w:tcW w:w="1220" w:type="dxa"/>
            <w:shd w:val="pct10" w:color="auto" w:fill="auto"/>
          </w:tcPr>
          <w:p w:rsidR="00F00A59" w:rsidRDefault="00F00A59">
            <w:r w:rsidRPr="0063682C">
              <w:rPr>
                <w:color w:val="1F497D" w:themeColor="text2"/>
              </w:rPr>
              <w:t>28.04.2019</w:t>
            </w:r>
          </w:p>
        </w:tc>
        <w:tc>
          <w:tcPr>
            <w:tcW w:w="1582" w:type="dxa"/>
            <w:shd w:val="pct10" w:color="auto" w:fill="auto"/>
          </w:tcPr>
          <w:p w:rsidR="00F00A59" w:rsidRPr="00397F88" w:rsidRDefault="00F00A59" w:rsidP="00D0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18:00-18.45</w:t>
            </w:r>
          </w:p>
        </w:tc>
        <w:tc>
          <w:tcPr>
            <w:tcW w:w="4333" w:type="dxa"/>
            <w:shd w:val="pct10" w:color="auto" w:fill="auto"/>
          </w:tcPr>
          <w:p w:rsidR="00F00A59" w:rsidRPr="00397F88" w:rsidRDefault="00F00A59" w:rsidP="00D0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Gospodarcze i logistyczne procedury celne</w:t>
            </w:r>
          </w:p>
        </w:tc>
        <w:tc>
          <w:tcPr>
            <w:tcW w:w="3015" w:type="dxa"/>
            <w:shd w:val="pct10" w:color="auto" w:fill="auto"/>
          </w:tcPr>
          <w:p w:rsidR="00F00A59" w:rsidRPr="00397F88" w:rsidRDefault="00F00A59" w:rsidP="00D0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F00A59" w:rsidRPr="00397F88" w:rsidTr="00F00A59">
        <w:tc>
          <w:tcPr>
            <w:tcW w:w="1220" w:type="dxa"/>
            <w:shd w:val="pct10" w:color="auto" w:fill="auto"/>
          </w:tcPr>
          <w:p w:rsidR="00F00A59" w:rsidRDefault="00F00A59">
            <w:r w:rsidRPr="0063682C">
              <w:rPr>
                <w:color w:val="1F497D" w:themeColor="text2"/>
              </w:rPr>
              <w:t>28.04.2019</w:t>
            </w:r>
          </w:p>
        </w:tc>
        <w:tc>
          <w:tcPr>
            <w:tcW w:w="1582" w:type="dxa"/>
            <w:shd w:val="pct10" w:color="auto" w:fill="auto"/>
          </w:tcPr>
          <w:p w:rsidR="00F00A59" w:rsidRPr="00397F88" w:rsidRDefault="00F00A59" w:rsidP="00D0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18:50-19.35</w:t>
            </w:r>
          </w:p>
        </w:tc>
        <w:tc>
          <w:tcPr>
            <w:tcW w:w="4333" w:type="dxa"/>
            <w:shd w:val="pct10" w:color="auto" w:fill="auto"/>
          </w:tcPr>
          <w:p w:rsidR="00F00A59" w:rsidRPr="00397F88" w:rsidRDefault="00F00A59" w:rsidP="00D0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Gospodarcze i logistyczne procedury celne</w:t>
            </w:r>
          </w:p>
        </w:tc>
        <w:tc>
          <w:tcPr>
            <w:tcW w:w="3015" w:type="dxa"/>
            <w:shd w:val="pct10" w:color="auto" w:fill="auto"/>
          </w:tcPr>
          <w:p w:rsidR="00F00A59" w:rsidRPr="00397F88" w:rsidRDefault="00F00A59" w:rsidP="00D0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</w:tbl>
    <w:p w:rsidR="002E369B" w:rsidRDefault="002E369B" w:rsidP="002E369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EF4AA5" w:rsidRDefault="00EF4AA5" w:rsidP="005D594A">
      <w:pPr>
        <w:contextualSpacing/>
        <w:rPr>
          <w:b/>
          <w:color w:val="1F497D" w:themeColor="text2"/>
          <w:sz w:val="24"/>
        </w:rPr>
      </w:pPr>
    </w:p>
    <w:p w:rsidR="00EF4AA5" w:rsidRDefault="00EF4AA5" w:rsidP="005D594A">
      <w:pPr>
        <w:contextualSpacing/>
        <w:rPr>
          <w:b/>
          <w:color w:val="1F497D" w:themeColor="text2"/>
          <w:sz w:val="24"/>
        </w:rPr>
      </w:pPr>
    </w:p>
    <w:p w:rsidR="00EF4AA5" w:rsidRDefault="00EF4AA5" w:rsidP="005D594A">
      <w:pPr>
        <w:contextualSpacing/>
        <w:rPr>
          <w:b/>
          <w:color w:val="1F497D" w:themeColor="text2"/>
          <w:sz w:val="24"/>
        </w:rPr>
      </w:pPr>
    </w:p>
    <w:p w:rsidR="00EF4AA5" w:rsidRDefault="00EF4AA5" w:rsidP="005D594A">
      <w:pPr>
        <w:contextualSpacing/>
        <w:rPr>
          <w:b/>
          <w:color w:val="1F497D" w:themeColor="text2"/>
          <w:sz w:val="24"/>
        </w:rPr>
      </w:pPr>
    </w:p>
    <w:p w:rsidR="00EF4AA5" w:rsidRDefault="00EF4AA5" w:rsidP="005D594A">
      <w:pPr>
        <w:contextualSpacing/>
        <w:rPr>
          <w:b/>
          <w:color w:val="1F497D" w:themeColor="text2"/>
          <w:sz w:val="24"/>
        </w:rPr>
      </w:pPr>
    </w:p>
    <w:p w:rsidR="00EF4AA5" w:rsidRDefault="00EF4AA5" w:rsidP="005D594A">
      <w:pPr>
        <w:contextualSpacing/>
        <w:rPr>
          <w:b/>
          <w:color w:val="1F497D" w:themeColor="text2"/>
          <w:sz w:val="24"/>
        </w:rPr>
      </w:pPr>
    </w:p>
    <w:p w:rsidR="00EF4AA5" w:rsidRDefault="00EF4AA5" w:rsidP="005D594A">
      <w:pPr>
        <w:contextualSpacing/>
        <w:rPr>
          <w:b/>
          <w:color w:val="1F497D" w:themeColor="text2"/>
          <w:sz w:val="24"/>
        </w:rPr>
      </w:pPr>
    </w:p>
    <w:p w:rsidR="00EF4AA5" w:rsidRDefault="00EF4AA5" w:rsidP="005D594A">
      <w:pPr>
        <w:contextualSpacing/>
        <w:rPr>
          <w:b/>
          <w:color w:val="1F497D" w:themeColor="text2"/>
          <w:sz w:val="24"/>
        </w:rPr>
      </w:pPr>
    </w:p>
    <w:p w:rsidR="00EF4AA5" w:rsidRDefault="00EF4AA5" w:rsidP="005D594A">
      <w:pPr>
        <w:contextualSpacing/>
        <w:rPr>
          <w:b/>
          <w:color w:val="1F497D" w:themeColor="text2"/>
          <w:sz w:val="24"/>
        </w:rPr>
      </w:pPr>
    </w:p>
    <w:p w:rsidR="0054428C" w:rsidRDefault="0054428C" w:rsidP="0054428C">
      <w:pPr>
        <w:contextualSpacing/>
        <w:rPr>
          <w:b/>
          <w:color w:val="1F497D" w:themeColor="text2"/>
          <w:sz w:val="24"/>
        </w:rPr>
      </w:pPr>
    </w:p>
    <w:p w:rsidR="0054428C" w:rsidRDefault="0054428C" w:rsidP="0054428C">
      <w:pPr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18-19.05</w:t>
      </w:r>
    </w:p>
    <w:tbl>
      <w:tblPr>
        <w:tblStyle w:val="Tabela-Siatka"/>
        <w:tblpPr w:leftFromText="141" w:rightFromText="141" w:vertAnchor="text" w:horzAnchor="margin" w:tblpY="539"/>
        <w:tblOverlap w:val="never"/>
        <w:tblW w:w="0" w:type="auto"/>
        <w:tblLook w:val="04A0"/>
      </w:tblPr>
      <w:tblGrid>
        <w:gridCol w:w="1220"/>
        <w:gridCol w:w="1582"/>
        <w:gridCol w:w="4333"/>
        <w:gridCol w:w="3015"/>
      </w:tblGrid>
      <w:tr w:rsidR="0054428C" w:rsidRPr="00397F88" w:rsidTr="00D15BE8">
        <w:tc>
          <w:tcPr>
            <w:tcW w:w="1220" w:type="dxa"/>
            <w:shd w:val="clear" w:color="auto" w:fill="C6D9F1" w:themeFill="text2" w:themeFillTint="33"/>
          </w:tcPr>
          <w:p w:rsidR="0054428C" w:rsidRPr="00397F88" w:rsidRDefault="0054428C" w:rsidP="00D15BE8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582" w:type="dxa"/>
            <w:shd w:val="clear" w:color="auto" w:fill="C6D9F1" w:themeFill="text2" w:themeFillTint="33"/>
          </w:tcPr>
          <w:p w:rsidR="0054428C" w:rsidRPr="00397F88" w:rsidRDefault="0054428C" w:rsidP="00D15BE8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333" w:type="dxa"/>
            <w:shd w:val="clear" w:color="auto" w:fill="C6D9F1" w:themeFill="text2" w:themeFillTint="33"/>
          </w:tcPr>
          <w:p w:rsidR="0054428C" w:rsidRPr="00397F88" w:rsidRDefault="0054428C" w:rsidP="00D15BE8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3015" w:type="dxa"/>
            <w:shd w:val="clear" w:color="auto" w:fill="C6D9F1" w:themeFill="text2" w:themeFillTint="33"/>
          </w:tcPr>
          <w:p w:rsidR="0054428C" w:rsidRPr="00397F88" w:rsidRDefault="0054428C" w:rsidP="00D15BE8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54428C" w:rsidRPr="00397F88" w:rsidTr="00D15BE8">
        <w:tc>
          <w:tcPr>
            <w:tcW w:w="1220" w:type="dxa"/>
          </w:tcPr>
          <w:p w:rsidR="0054428C" w:rsidRDefault="0054428C" w:rsidP="0054428C">
            <w:r>
              <w:rPr>
                <w:color w:val="1F497D" w:themeColor="text2"/>
              </w:rPr>
              <w:t>18</w:t>
            </w:r>
            <w:r w:rsidRPr="00AF614C">
              <w:rPr>
                <w:color w:val="1F497D" w:themeColor="text2"/>
              </w:rPr>
              <w:t>.05.2019</w:t>
            </w:r>
          </w:p>
        </w:tc>
        <w:tc>
          <w:tcPr>
            <w:tcW w:w="1582" w:type="dxa"/>
          </w:tcPr>
          <w:p w:rsidR="0054428C" w:rsidRDefault="0054428C" w:rsidP="005442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</w:tcPr>
          <w:p w:rsidR="0054428C" w:rsidRPr="00397F88" w:rsidRDefault="0054428C" w:rsidP="005442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logistyki</w:t>
            </w:r>
          </w:p>
        </w:tc>
        <w:tc>
          <w:tcPr>
            <w:tcW w:w="3015" w:type="dxa"/>
          </w:tcPr>
          <w:p w:rsidR="0054428C" w:rsidRPr="00397F88" w:rsidRDefault="0054428C" w:rsidP="005442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54428C" w:rsidRPr="00397F88" w:rsidTr="00D15BE8">
        <w:tc>
          <w:tcPr>
            <w:tcW w:w="1220" w:type="dxa"/>
          </w:tcPr>
          <w:p w:rsidR="0054428C" w:rsidRDefault="0054428C">
            <w:r w:rsidRPr="00616BBB">
              <w:rPr>
                <w:color w:val="1F497D" w:themeColor="text2"/>
              </w:rPr>
              <w:t>18.05.2019</w:t>
            </w:r>
          </w:p>
        </w:tc>
        <w:tc>
          <w:tcPr>
            <w:tcW w:w="1582" w:type="dxa"/>
          </w:tcPr>
          <w:p w:rsidR="0054428C" w:rsidRDefault="0054428C" w:rsidP="005442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33" w:type="dxa"/>
          </w:tcPr>
          <w:p w:rsidR="0054428C" w:rsidRPr="00397F88" w:rsidRDefault="0054428C" w:rsidP="005442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logistyki</w:t>
            </w:r>
          </w:p>
        </w:tc>
        <w:tc>
          <w:tcPr>
            <w:tcW w:w="3015" w:type="dxa"/>
          </w:tcPr>
          <w:p w:rsidR="0054428C" w:rsidRPr="00397F88" w:rsidRDefault="0054428C" w:rsidP="005442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54428C" w:rsidRPr="00397F88" w:rsidTr="00D15BE8">
        <w:tc>
          <w:tcPr>
            <w:tcW w:w="1220" w:type="dxa"/>
          </w:tcPr>
          <w:p w:rsidR="0054428C" w:rsidRDefault="0054428C">
            <w:r w:rsidRPr="00616BBB">
              <w:rPr>
                <w:color w:val="1F497D" w:themeColor="text2"/>
              </w:rPr>
              <w:t>18.05.2019</w:t>
            </w:r>
          </w:p>
        </w:tc>
        <w:tc>
          <w:tcPr>
            <w:tcW w:w="1582" w:type="dxa"/>
          </w:tcPr>
          <w:p w:rsidR="0054428C" w:rsidRPr="00397F88" w:rsidRDefault="0054428C" w:rsidP="005442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18:00-18.45</w:t>
            </w:r>
          </w:p>
        </w:tc>
        <w:tc>
          <w:tcPr>
            <w:tcW w:w="4333" w:type="dxa"/>
          </w:tcPr>
          <w:p w:rsidR="0054428C" w:rsidRPr="00397F88" w:rsidRDefault="0054428C" w:rsidP="005442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logistyki</w:t>
            </w:r>
          </w:p>
        </w:tc>
        <w:tc>
          <w:tcPr>
            <w:tcW w:w="3015" w:type="dxa"/>
          </w:tcPr>
          <w:p w:rsidR="0054428C" w:rsidRPr="00397F88" w:rsidRDefault="0054428C" w:rsidP="005442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54428C" w:rsidRPr="00397F88" w:rsidTr="00D15BE8">
        <w:tc>
          <w:tcPr>
            <w:tcW w:w="1220" w:type="dxa"/>
          </w:tcPr>
          <w:p w:rsidR="0054428C" w:rsidRDefault="0054428C">
            <w:r w:rsidRPr="00616BBB">
              <w:rPr>
                <w:color w:val="1F497D" w:themeColor="text2"/>
              </w:rPr>
              <w:t>18.05.2019</w:t>
            </w:r>
          </w:p>
        </w:tc>
        <w:tc>
          <w:tcPr>
            <w:tcW w:w="1582" w:type="dxa"/>
          </w:tcPr>
          <w:p w:rsidR="0054428C" w:rsidRPr="00397F88" w:rsidRDefault="0054428C" w:rsidP="005442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18:50-19.35</w:t>
            </w:r>
          </w:p>
        </w:tc>
        <w:tc>
          <w:tcPr>
            <w:tcW w:w="4333" w:type="dxa"/>
          </w:tcPr>
          <w:p w:rsidR="0054428C" w:rsidRPr="00397F88" w:rsidRDefault="0054428C" w:rsidP="005442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logistyki</w:t>
            </w:r>
          </w:p>
        </w:tc>
        <w:tc>
          <w:tcPr>
            <w:tcW w:w="3015" w:type="dxa"/>
          </w:tcPr>
          <w:p w:rsidR="0054428C" w:rsidRPr="00397F88" w:rsidRDefault="0054428C" w:rsidP="005442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</w:tbl>
    <w:p w:rsidR="0054428C" w:rsidRDefault="0054428C" w:rsidP="00691EEB">
      <w:pPr>
        <w:contextualSpacing/>
        <w:rPr>
          <w:b/>
          <w:color w:val="1F497D" w:themeColor="text2"/>
          <w:sz w:val="24"/>
        </w:rPr>
      </w:pPr>
    </w:p>
    <w:p w:rsidR="0054428C" w:rsidRDefault="0054428C" w:rsidP="00691EEB">
      <w:pPr>
        <w:contextualSpacing/>
        <w:rPr>
          <w:b/>
          <w:color w:val="1F497D" w:themeColor="text2"/>
          <w:sz w:val="24"/>
        </w:rPr>
      </w:pPr>
    </w:p>
    <w:p w:rsidR="0054428C" w:rsidRDefault="0054428C" w:rsidP="00691EEB">
      <w:pPr>
        <w:contextualSpacing/>
        <w:rPr>
          <w:b/>
          <w:color w:val="1F497D" w:themeColor="text2"/>
          <w:sz w:val="24"/>
        </w:rPr>
      </w:pPr>
    </w:p>
    <w:p w:rsidR="0054428C" w:rsidRDefault="0054428C" w:rsidP="00691EEB">
      <w:pPr>
        <w:contextualSpacing/>
        <w:rPr>
          <w:b/>
          <w:color w:val="1F497D" w:themeColor="text2"/>
          <w:sz w:val="24"/>
        </w:rPr>
      </w:pPr>
    </w:p>
    <w:p w:rsidR="0054428C" w:rsidRDefault="0054428C" w:rsidP="00691EEB">
      <w:pPr>
        <w:contextualSpacing/>
        <w:rPr>
          <w:b/>
          <w:color w:val="1F497D" w:themeColor="text2"/>
          <w:sz w:val="24"/>
        </w:rPr>
      </w:pPr>
    </w:p>
    <w:p w:rsidR="0054428C" w:rsidRDefault="0054428C" w:rsidP="00691EEB">
      <w:pPr>
        <w:contextualSpacing/>
        <w:rPr>
          <w:b/>
          <w:color w:val="1F497D" w:themeColor="text2"/>
          <w:sz w:val="24"/>
        </w:rPr>
      </w:pPr>
    </w:p>
    <w:p w:rsidR="0054428C" w:rsidRDefault="0054428C" w:rsidP="00691EEB">
      <w:pPr>
        <w:contextualSpacing/>
        <w:rPr>
          <w:b/>
          <w:color w:val="1F497D" w:themeColor="text2"/>
          <w:sz w:val="24"/>
        </w:rPr>
      </w:pPr>
    </w:p>
    <w:p w:rsidR="0054428C" w:rsidRDefault="0054428C" w:rsidP="00691EEB">
      <w:pPr>
        <w:contextualSpacing/>
        <w:rPr>
          <w:b/>
          <w:color w:val="1F497D" w:themeColor="text2"/>
          <w:sz w:val="24"/>
        </w:rPr>
      </w:pPr>
    </w:p>
    <w:p w:rsidR="0054428C" w:rsidRDefault="0054428C" w:rsidP="00691EEB">
      <w:pPr>
        <w:contextualSpacing/>
        <w:rPr>
          <w:b/>
          <w:color w:val="1F497D" w:themeColor="text2"/>
          <w:sz w:val="24"/>
        </w:rPr>
      </w:pPr>
    </w:p>
    <w:p w:rsidR="0054428C" w:rsidRDefault="0054428C" w:rsidP="00691EEB">
      <w:pPr>
        <w:contextualSpacing/>
        <w:rPr>
          <w:b/>
          <w:color w:val="1F497D" w:themeColor="text2"/>
          <w:sz w:val="24"/>
        </w:rPr>
      </w:pPr>
    </w:p>
    <w:p w:rsidR="0054428C" w:rsidRDefault="0054428C" w:rsidP="00691EEB">
      <w:pPr>
        <w:contextualSpacing/>
        <w:rPr>
          <w:b/>
          <w:color w:val="1F497D" w:themeColor="text2"/>
          <w:sz w:val="24"/>
        </w:rPr>
      </w:pPr>
    </w:p>
    <w:p w:rsidR="0054428C" w:rsidRDefault="0054428C" w:rsidP="00691EEB">
      <w:pPr>
        <w:contextualSpacing/>
        <w:rPr>
          <w:b/>
          <w:color w:val="1F497D" w:themeColor="text2"/>
          <w:sz w:val="24"/>
        </w:rPr>
      </w:pPr>
    </w:p>
    <w:p w:rsidR="0054428C" w:rsidRDefault="0054428C" w:rsidP="00691EEB">
      <w:pPr>
        <w:contextualSpacing/>
        <w:rPr>
          <w:b/>
          <w:color w:val="1F497D" w:themeColor="text2"/>
          <w:sz w:val="24"/>
        </w:rPr>
      </w:pPr>
    </w:p>
    <w:p w:rsidR="0054428C" w:rsidRDefault="0054428C" w:rsidP="00691EEB">
      <w:pPr>
        <w:contextualSpacing/>
        <w:rPr>
          <w:b/>
          <w:color w:val="1F497D" w:themeColor="text2"/>
          <w:sz w:val="24"/>
        </w:rPr>
      </w:pPr>
    </w:p>
    <w:p w:rsidR="0054428C" w:rsidRDefault="0054428C" w:rsidP="00691EEB">
      <w:pPr>
        <w:contextualSpacing/>
        <w:rPr>
          <w:b/>
          <w:color w:val="1F497D" w:themeColor="text2"/>
          <w:sz w:val="24"/>
        </w:rPr>
      </w:pPr>
    </w:p>
    <w:p w:rsidR="0054428C" w:rsidRDefault="0054428C" w:rsidP="00691EEB">
      <w:pPr>
        <w:contextualSpacing/>
        <w:rPr>
          <w:b/>
          <w:color w:val="1F497D" w:themeColor="text2"/>
          <w:sz w:val="24"/>
        </w:rPr>
      </w:pPr>
    </w:p>
    <w:p w:rsidR="0054428C" w:rsidRDefault="0054428C" w:rsidP="00691EEB">
      <w:pPr>
        <w:contextualSpacing/>
        <w:rPr>
          <w:b/>
          <w:color w:val="1F497D" w:themeColor="text2"/>
          <w:sz w:val="24"/>
        </w:rPr>
      </w:pPr>
    </w:p>
    <w:p w:rsidR="0054428C" w:rsidRDefault="0054428C" w:rsidP="00691EEB">
      <w:pPr>
        <w:contextualSpacing/>
        <w:rPr>
          <w:b/>
          <w:color w:val="1F497D" w:themeColor="text2"/>
          <w:sz w:val="24"/>
        </w:rPr>
      </w:pPr>
    </w:p>
    <w:p w:rsidR="0054428C" w:rsidRDefault="0054428C" w:rsidP="00691EEB">
      <w:pPr>
        <w:contextualSpacing/>
        <w:rPr>
          <w:b/>
          <w:color w:val="1F497D" w:themeColor="text2"/>
          <w:sz w:val="24"/>
        </w:rPr>
      </w:pPr>
    </w:p>
    <w:p w:rsidR="0054428C" w:rsidRDefault="0054428C" w:rsidP="00691EEB">
      <w:pPr>
        <w:contextualSpacing/>
        <w:rPr>
          <w:b/>
          <w:color w:val="1F497D" w:themeColor="text2"/>
          <w:sz w:val="24"/>
        </w:rPr>
      </w:pPr>
    </w:p>
    <w:p w:rsidR="0054428C" w:rsidRDefault="0054428C" w:rsidP="00691EEB">
      <w:pPr>
        <w:contextualSpacing/>
        <w:rPr>
          <w:b/>
          <w:color w:val="1F497D" w:themeColor="text2"/>
          <w:sz w:val="24"/>
        </w:rPr>
      </w:pPr>
    </w:p>
    <w:p w:rsidR="0054428C" w:rsidRDefault="0054428C" w:rsidP="00691EEB">
      <w:pPr>
        <w:contextualSpacing/>
        <w:rPr>
          <w:b/>
          <w:color w:val="1F497D" w:themeColor="text2"/>
          <w:sz w:val="24"/>
        </w:rPr>
      </w:pPr>
    </w:p>
    <w:p w:rsidR="0054428C" w:rsidRDefault="0054428C" w:rsidP="00691EEB">
      <w:pPr>
        <w:contextualSpacing/>
        <w:rPr>
          <w:b/>
          <w:color w:val="1F497D" w:themeColor="text2"/>
          <w:sz w:val="24"/>
        </w:rPr>
      </w:pPr>
    </w:p>
    <w:p w:rsidR="0054428C" w:rsidRDefault="0054428C" w:rsidP="00691EEB">
      <w:pPr>
        <w:contextualSpacing/>
        <w:rPr>
          <w:b/>
          <w:color w:val="1F497D" w:themeColor="text2"/>
          <w:sz w:val="24"/>
        </w:rPr>
      </w:pPr>
    </w:p>
    <w:p w:rsidR="0054428C" w:rsidRDefault="0054428C" w:rsidP="00691EEB">
      <w:pPr>
        <w:contextualSpacing/>
        <w:rPr>
          <w:b/>
          <w:color w:val="1F497D" w:themeColor="text2"/>
          <w:sz w:val="24"/>
        </w:rPr>
      </w:pPr>
    </w:p>
    <w:p w:rsidR="0054428C" w:rsidRDefault="0054428C" w:rsidP="00691EEB">
      <w:pPr>
        <w:contextualSpacing/>
        <w:rPr>
          <w:b/>
          <w:color w:val="1F497D" w:themeColor="text2"/>
          <w:sz w:val="24"/>
        </w:rPr>
      </w:pPr>
    </w:p>
    <w:p w:rsidR="0054428C" w:rsidRDefault="0054428C" w:rsidP="00691EEB">
      <w:pPr>
        <w:contextualSpacing/>
        <w:rPr>
          <w:b/>
          <w:color w:val="1F497D" w:themeColor="text2"/>
          <w:sz w:val="24"/>
        </w:rPr>
      </w:pPr>
    </w:p>
    <w:p w:rsidR="0054428C" w:rsidRDefault="0054428C" w:rsidP="00691EEB">
      <w:pPr>
        <w:contextualSpacing/>
        <w:rPr>
          <w:b/>
          <w:color w:val="1F497D" w:themeColor="text2"/>
          <w:sz w:val="24"/>
        </w:rPr>
      </w:pPr>
    </w:p>
    <w:p w:rsidR="0054428C" w:rsidRDefault="0054428C" w:rsidP="00691EEB">
      <w:pPr>
        <w:contextualSpacing/>
        <w:rPr>
          <w:b/>
          <w:color w:val="1F497D" w:themeColor="text2"/>
          <w:sz w:val="24"/>
        </w:rPr>
      </w:pPr>
    </w:p>
    <w:p w:rsidR="0054428C" w:rsidRDefault="0054428C" w:rsidP="00691EEB">
      <w:pPr>
        <w:contextualSpacing/>
        <w:rPr>
          <w:b/>
          <w:color w:val="1F497D" w:themeColor="text2"/>
          <w:sz w:val="24"/>
        </w:rPr>
      </w:pPr>
    </w:p>
    <w:p w:rsidR="0054428C" w:rsidRDefault="0054428C" w:rsidP="00691EEB">
      <w:pPr>
        <w:contextualSpacing/>
        <w:rPr>
          <w:b/>
          <w:color w:val="1F497D" w:themeColor="text2"/>
          <w:sz w:val="24"/>
        </w:rPr>
      </w:pPr>
    </w:p>
    <w:p w:rsidR="0054428C" w:rsidRDefault="0054428C" w:rsidP="00691EEB">
      <w:pPr>
        <w:contextualSpacing/>
        <w:rPr>
          <w:b/>
          <w:color w:val="1F497D" w:themeColor="text2"/>
          <w:sz w:val="24"/>
        </w:rPr>
      </w:pPr>
    </w:p>
    <w:p w:rsidR="0054428C" w:rsidRDefault="0054428C" w:rsidP="00691EEB">
      <w:pPr>
        <w:contextualSpacing/>
        <w:rPr>
          <w:b/>
          <w:color w:val="1F497D" w:themeColor="text2"/>
          <w:sz w:val="24"/>
        </w:rPr>
      </w:pPr>
    </w:p>
    <w:p w:rsidR="0054428C" w:rsidRDefault="0054428C" w:rsidP="00691EEB">
      <w:pPr>
        <w:contextualSpacing/>
        <w:rPr>
          <w:b/>
          <w:color w:val="1F497D" w:themeColor="text2"/>
          <w:sz w:val="24"/>
        </w:rPr>
      </w:pPr>
    </w:p>
    <w:p w:rsidR="0054428C" w:rsidRDefault="0054428C" w:rsidP="00691EEB">
      <w:pPr>
        <w:contextualSpacing/>
        <w:rPr>
          <w:b/>
          <w:color w:val="1F497D" w:themeColor="text2"/>
          <w:sz w:val="24"/>
        </w:rPr>
      </w:pPr>
    </w:p>
    <w:p w:rsidR="0054428C" w:rsidRDefault="0054428C" w:rsidP="00691EEB">
      <w:pPr>
        <w:contextualSpacing/>
        <w:rPr>
          <w:b/>
          <w:color w:val="1F497D" w:themeColor="text2"/>
          <w:sz w:val="24"/>
        </w:rPr>
      </w:pPr>
    </w:p>
    <w:p w:rsidR="0054428C" w:rsidRDefault="0054428C" w:rsidP="00691EEB">
      <w:pPr>
        <w:contextualSpacing/>
        <w:rPr>
          <w:b/>
          <w:color w:val="1F497D" w:themeColor="text2"/>
          <w:sz w:val="24"/>
        </w:rPr>
      </w:pPr>
    </w:p>
    <w:p w:rsidR="0054428C" w:rsidRDefault="0054428C" w:rsidP="00691EEB">
      <w:pPr>
        <w:contextualSpacing/>
        <w:rPr>
          <w:b/>
          <w:color w:val="1F497D" w:themeColor="text2"/>
          <w:sz w:val="24"/>
        </w:rPr>
      </w:pPr>
    </w:p>
    <w:p w:rsidR="00691EEB" w:rsidRDefault="00022428" w:rsidP="00691EEB">
      <w:pPr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25-26.05</w:t>
      </w:r>
    </w:p>
    <w:tbl>
      <w:tblPr>
        <w:tblStyle w:val="Tabela-Siatka"/>
        <w:tblpPr w:leftFromText="141" w:rightFromText="141" w:vertAnchor="text" w:horzAnchor="margin" w:tblpY="539"/>
        <w:tblOverlap w:val="never"/>
        <w:tblW w:w="0" w:type="auto"/>
        <w:tblLook w:val="04A0"/>
      </w:tblPr>
      <w:tblGrid>
        <w:gridCol w:w="1220"/>
        <w:gridCol w:w="1582"/>
        <w:gridCol w:w="4333"/>
        <w:gridCol w:w="3015"/>
      </w:tblGrid>
      <w:tr w:rsidR="00691EEB" w:rsidRPr="00397F88" w:rsidTr="00D0080B">
        <w:tc>
          <w:tcPr>
            <w:tcW w:w="1220" w:type="dxa"/>
            <w:shd w:val="clear" w:color="auto" w:fill="C6D9F1" w:themeFill="text2" w:themeFillTint="33"/>
          </w:tcPr>
          <w:p w:rsidR="00691EEB" w:rsidRPr="00397F88" w:rsidRDefault="00691EEB" w:rsidP="00D0080B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582" w:type="dxa"/>
            <w:shd w:val="clear" w:color="auto" w:fill="C6D9F1" w:themeFill="text2" w:themeFillTint="33"/>
          </w:tcPr>
          <w:p w:rsidR="00691EEB" w:rsidRPr="00397F88" w:rsidRDefault="00691EEB" w:rsidP="00D0080B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333" w:type="dxa"/>
            <w:shd w:val="clear" w:color="auto" w:fill="C6D9F1" w:themeFill="text2" w:themeFillTint="33"/>
          </w:tcPr>
          <w:p w:rsidR="00691EEB" w:rsidRPr="00397F88" w:rsidRDefault="00691EEB" w:rsidP="00D0080B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3015" w:type="dxa"/>
            <w:shd w:val="clear" w:color="auto" w:fill="C6D9F1" w:themeFill="text2" w:themeFillTint="33"/>
          </w:tcPr>
          <w:p w:rsidR="00691EEB" w:rsidRPr="00397F88" w:rsidRDefault="00691EEB" w:rsidP="00D0080B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22428" w:rsidRPr="00397F88" w:rsidTr="00D0080B">
        <w:tc>
          <w:tcPr>
            <w:tcW w:w="1220" w:type="dxa"/>
          </w:tcPr>
          <w:p w:rsidR="00022428" w:rsidRDefault="00022428">
            <w:r w:rsidRPr="00AF614C">
              <w:rPr>
                <w:color w:val="1F497D" w:themeColor="text2"/>
              </w:rPr>
              <w:t>25.05.2019</w:t>
            </w:r>
          </w:p>
        </w:tc>
        <w:tc>
          <w:tcPr>
            <w:tcW w:w="1582" w:type="dxa"/>
          </w:tcPr>
          <w:p w:rsidR="00022428" w:rsidRDefault="00022428" w:rsidP="00D0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33" w:type="dxa"/>
          </w:tcPr>
          <w:p w:rsidR="00022428" w:rsidRPr="00397F88" w:rsidRDefault="00F45E25" w:rsidP="00F45E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międzynarodowy i spedycja</w:t>
            </w:r>
          </w:p>
        </w:tc>
        <w:tc>
          <w:tcPr>
            <w:tcW w:w="3015" w:type="dxa"/>
          </w:tcPr>
          <w:p w:rsidR="00022428" w:rsidRPr="00397F88" w:rsidRDefault="00022428" w:rsidP="00D0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022428" w:rsidRPr="00397F88" w:rsidTr="00D0080B">
        <w:tc>
          <w:tcPr>
            <w:tcW w:w="1220" w:type="dxa"/>
          </w:tcPr>
          <w:p w:rsidR="00022428" w:rsidRDefault="00022428">
            <w:r w:rsidRPr="00AF614C">
              <w:rPr>
                <w:color w:val="1F497D" w:themeColor="text2"/>
              </w:rPr>
              <w:t>25.05.2019</w:t>
            </w:r>
          </w:p>
        </w:tc>
        <w:tc>
          <w:tcPr>
            <w:tcW w:w="1582" w:type="dxa"/>
          </w:tcPr>
          <w:p w:rsidR="00022428" w:rsidRDefault="00022428" w:rsidP="00D0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</w:tcPr>
          <w:p w:rsidR="00022428" w:rsidRPr="00397F88" w:rsidRDefault="00F45E25" w:rsidP="00D0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międzynarodowy i spedycja</w:t>
            </w:r>
          </w:p>
        </w:tc>
        <w:tc>
          <w:tcPr>
            <w:tcW w:w="3015" w:type="dxa"/>
          </w:tcPr>
          <w:p w:rsidR="00022428" w:rsidRPr="00397F88" w:rsidRDefault="00022428" w:rsidP="00D0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022428" w:rsidRPr="00397F88" w:rsidTr="00D0080B">
        <w:tc>
          <w:tcPr>
            <w:tcW w:w="1220" w:type="dxa"/>
          </w:tcPr>
          <w:p w:rsidR="00022428" w:rsidRDefault="00022428">
            <w:r w:rsidRPr="00AF614C">
              <w:rPr>
                <w:color w:val="1F497D" w:themeColor="text2"/>
              </w:rPr>
              <w:t>25.05.2019</w:t>
            </w:r>
          </w:p>
        </w:tc>
        <w:tc>
          <w:tcPr>
            <w:tcW w:w="1582" w:type="dxa"/>
          </w:tcPr>
          <w:p w:rsidR="00022428" w:rsidRDefault="00022428" w:rsidP="00D0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</w:tcPr>
          <w:p w:rsidR="00022428" w:rsidRPr="00397F88" w:rsidRDefault="00F45E25" w:rsidP="00D0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międzynarodowy i spedycja</w:t>
            </w:r>
          </w:p>
        </w:tc>
        <w:tc>
          <w:tcPr>
            <w:tcW w:w="3015" w:type="dxa"/>
          </w:tcPr>
          <w:p w:rsidR="00022428" w:rsidRPr="00397F88" w:rsidRDefault="00022428" w:rsidP="00D0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022428" w:rsidRPr="00397F88" w:rsidTr="00D0080B">
        <w:tc>
          <w:tcPr>
            <w:tcW w:w="1220" w:type="dxa"/>
          </w:tcPr>
          <w:p w:rsidR="00022428" w:rsidRDefault="00022428">
            <w:r w:rsidRPr="00AF614C">
              <w:rPr>
                <w:color w:val="1F497D" w:themeColor="text2"/>
              </w:rPr>
              <w:t>25.05.2019</w:t>
            </w:r>
          </w:p>
        </w:tc>
        <w:tc>
          <w:tcPr>
            <w:tcW w:w="1582" w:type="dxa"/>
          </w:tcPr>
          <w:p w:rsidR="00022428" w:rsidRDefault="00022428" w:rsidP="00D0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</w:tcPr>
          <w:p w:rsidR="00022428" w:rsidRPr="00397F88" w:rsidRDefault="00F45E25" w:rsidP="00D0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międzynarodowy i spedycja</w:t>
            </w:r>
          </w:p>
        </w:tc>
        <w:tc>
          <w:tcPr>
            <w:tcW w:w="3015" w:type="dxa"/>
          </w:tcPr>
          <w:p w:rsidR="00022428" w:rsidRPr="00397F88" w:rsidRDefault="00022428" w:rsidP="00D0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022428" w:rsidRPr="00397F88" w:rsidTr="00D0080B">
        <w:tc>
          <w:tcPr>
            <w:tcW w:w="1220" w:type="dxa"/>
          </w:tcPr>
          <w:p w:rsidR="00022428" w:rsidRDefault="00022428">
            <w:r w:rsidRPr="00AF614C">
              <w:rPr>
                <w:color w:val="1F497D" w:themeColor="text2"/>
              </w:rPr>
              <w:t>25.05.2019</w:t>
            </w:r>
          </w:p>
        </w:tc>
        <w:tc>
          <w:tcPr>
            <w:tcW w:w="1582" w:type="dxa"/>
          </w:tcPr>
          <w:p w:rsidR="00022428" w:rsidRDefault="00022428" w:rsidP="00D0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33" w:type="dxa"/>
          </w:tcPr>
          <w:p w:rsidR="00022428" w:rsidRPr="00397F88" w:rsidRDefault="00F45E25" w:rsidP="00D0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międzynarodowy i spedycja</w:t>
            </w:r>
          </w:p>
        </w:tc>
        <w:tc>
          <w:tcPr>
            <w:tcW w:w="3015" w:type="dxa"/>
          </w:tcPr>
          <w:p w:rsidR="00022428" w:rsidRPr="00397F88" w:rsidRDefault="00022428" w:rsidP="00D0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397FC3" w:rsidRPr="00397F88" w:rsidTr="00D0080B">
        <w:tc>
          <w:tcPr>
            <w:tcW w:w="1220" w:type="dxa"/>
          </w:tcPr>
          <w:p w:rsidR="00397FC3" w:rsidRPr="00AF614C" w:rsidRDefault="00397FC3" w:rsidP="00397FC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25.05.2019</w:t>
            </w:r>
          </w:p>
        </w:tc>
        <w:tc>
          <w:tcPr>
            <w:tcW w:w="1582" w:type="dxa"/>
          </w:tcPr>
          <w:p w:rsidR="00397FC3" w:rsidRDefault="00397FC3" w:rsidP="00397FC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18:00-18.45</w:t>
            </w:r>
          </w:p>
        </w:tc>
        <w:tc>
          <w:tcPr>
            <w:tcW w:w="4333" w:type="dxa"/>
          </w:tcPr>
          <w:p w:rsidR="00397FC3" w:rsidRDefault="00397FC3" w:rsidP="00397FC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logistyki </w:t>
            </w:r>
          </w:p>
        </w:tc>
        <w:tc>
          <w:tcPr>
            <w:tcW w:w="3015" w:type="dxa"/>
          </w:tcPr>
          <w:p w:rsidR="00397FC3" w:rsidRPr="00397F88" w:rsidRDefault="00397FC3" w:rsidP="00397FC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397FC3" w:rsidRPr="00397F88" w:rsidTr="00D0080B">
        <w:tc>
          <w:tcPr>
            <w:tcW w:w="1220" w:type="dxa"/>
          </w:tcPr>
          <w:p w:rsidR="00397FC3" w:rsidRPr="00AF614C" w:rsidRDefault="00397FC3" w:rsidP="00397FC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25.05.2019</w:t>
            </w:r>
          </w:p>
        </w:tc>
        <w:tc>
          <w:tcPr>
            <w:tcW w:w="1582" w:type="dxa"/>
          </w:tcPr>
          <w:p w:rsidR="00397FC3" w:rsidRDefault="00397FC3" w:rsidP="00397FC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18.50-19.35</w:t>
            </w:r>
          </w:p>
        </w:tc>
        <w:tc>
          <w:tcPr>
            <w:tcW w:w="4333" w:type="dxa"/>
          </w:tcPr>
          <w:p w:rsidR="00397FC3" w:rsidRDefault="00397FC3" w:rsidP="00397FC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logistyki</w:t>
            </w:r>
          </w:p>
        </w:tc>
        <w:tc>
          <w:tcPr>
            <w:tcW w:w="3015" w:type="dxa"/>
          </w:tcPr>
          <w:p w:rsidR="00397FC3" w:rsidRPr="00397F88" w:rsidRDefault="00397FC3" w:rsidP="00397FC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397FC3" w:rsidRPr="00397F88" w:rsidTr="00D0080B">
        <w:tc>
          <w:tcPr>
            <w:tcW w:w="1220" w:type="dxa"/>
            <w:shd w:val="pct10" w:color="auto" w:fill="auto"/>
          </w:tcPr>
          <w:p w:rsidR="00397FC3" w:rsidRDefault="00397FC3" w:rsidP="00397FC3">
            <w:r w:rsidRPr="00D51D82">
              <w:rPr>
                <w:color w:val="1F497D" w:themeColor="text2"/>
              </w:rPr>
              <w:t>26.05.2019</w:t>
            </w:r>
          </w:p>
        </w:tc>
        <w:tc>
          <w:tcPr>
            <w:tcW w:w="1582" w:type="dxa"/>
            <w:shd w:val="pct10" w:color="auto" w:fill="auto"/>
          </w:tcPr>
          <w:p w:rsidR="00397FC3" w:rsidRDefault="00397FC3" w:rsidP="00397FC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33" w:type="dxa"/>
            <w:shd w:val="pct10" w:color="auto" w:fill="auto"/>
          </w:tcPr>
          <w:p w:rsidR="00397FC3" w:rsidRPr="00397F88" w:rsidRDefault="00397FC3" w:rsidP="00397FC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Gospodarcze i logistyczne procedury celne</w:t>
            </w:r>
          </w:p>
        </w:tc>
        <w:tc>
          <w:tcPr>
            <w:tcW w:w="3015" w:type="dxa"/>
            <w:shd w:val="pct10" w:color="auto" w:fill="auto"/>
          </w:tcPr>
          <w:p w:rsidR="00397FC3" w:rsidRPr="00397F88" w:rsidRDefault="00397FC3" w:rsidP="00397FC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397FC3" w:rsidRPr="00397F88" w:rsidTr="00D0080B">
        <w:tc>
          <w:tcPr>
            <w:tcW w:w="1220" w:type="dxa"/>
            <w:shd w:val="pct10" w:color="auto" w:fill="auto"/>
          </w:tcPr>
          <w:p w:rsidR="00397FC3" w:rsidRDefault="00397FC3" w:rsidP="00397FC3">
            <w:r w:rsidRPr="00D51D82">
              <w:rPr>
                <w:color w:val="1F497D" w:themeColor="text2"/>
              </w:rPr>
              <w:t>26.05.2019</w:t>
            </w:r>
          </w:p>
        </w:tc>
        <w:tc>
          <w:tcPr>
            <w:tcW w:w="1582" w:type="dxa"/>
            <w:shd w:val="pct10" w:color="auto" w:fill="auto"/>
          </w:tcPr>
          <w:p w:rsidR="00397FC3" w:rsidRDefault="00397FC3" w:rsidP="00397FC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  <w:shd w:val="pct10" w:color="auto" w:fill="auto"/>
          </w:tcPr>
          <w:p w:rsidR="00397FC3" w:rsidRPr="00397F88" w:rsidRDefault="00397FC3" w:rsidP="00397FC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Gospodarcze i logistyczne procedury celne</w:t>
            </w:r>
          </w:p>
        </w:tc>
        <w:tc>
          <w:tcPr>
            <w:tcW w:w="3015" w:type="dxa"/>
            <w:shd w:val="pct10" w:color="auto" w:fill="auto"/>
          </w:tcPr>
          <w:p w:rsidR="00397FC3" w:rsidRPr="00397F88" w:rsidRDefault="00397FC3" w:rsidP="00397FC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397FC3" w:rsidRPr="00397F88" w:rsidTr="00D0080B">
        <w:tc>
          <w:tcPr>
            <w:tcW w:w="1220" w:type="dxa"/>
            <w:shd w:val="pct10" w:color="auto" w:fill="auto"/>
          </w:tcPr>
          <w:p w:rsidR="00397FC3" w:rsidRDefault="00397FC3" w:rsidP="00397FC3">
            <w:r w:rsidRPr="00D51D82">
              <w:rPr>
                <w:color w:val="1F497D" w:themeColor="text2"/>
              </w:rPr>
              <w:t>26.05.2019</w:t>
            </w:r>
          </w:p>
        </w:tc>
        <w:tc>
          <w:tcPr>
            <w:tcW w:w="1582" w:type="dxa"/>
            <w:shd w:val="pct10" w:color="auto" w:fill="auto"/>
          </w:tcPr>
          <w:p w:rsidR="00397FC3" w:rsidRDefault="00397FC3" w:rsidP="00397FC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  <w:shd w:val="pct10" w:color="auto" w:fill="auto"/>
          </w:tcPr>
          <w:p w:rsidR="00397FC3" w:rsidRPr="00397F88" w:rsidRDefault="00397FC3" w:rsidP="00397FC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Gospodarcze i logistyczne procedury celne</w:t>
            </w:r>
          </w:p>
        </w:tc>
        <w:tc>
          <w:tcPr>
            <w:tcW w:w="3015" w:type="dxa"/>
            <w:shd w:val="pct10" w:color="auto" w:fill="auto"/>
          </w:tcPr>
          <w:p w:rsidR="00397FC3" w:rsidRPr="00397F88" w:rsidRDefault="00397FC3" w:rsidP="00397FC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397FC3" w:rsidRPr="00397F88" w:rsidTr="00D0080B">
        <w:tc>
          <w:tcPr>
            <w:tcW w:w="1220" w:type="dxa"/>
            <w:shd w:val="pct10" w:color="auto" w:fill="auto"/>
          </w:tcPr>
          <w:p w:rsidR="00397FC3" w:rsidRDefault="00397FC3" w:rsidP="00397FC3">
            <w:r w:rsidRPr="00D51D82">
              <w:rPr>
                <w:color w:val="1F497D" w:themeColor="text2"/>
              </w:rPr>
              <w:t>26.05.2019</w:t>
            </w:r>
          </w:p>
        </w:tc>
        <w:tc>
          <w:tcPr>
            <w:tcW w:w="1582" w:type="dxa"/>
            <w:shd w:val="pct10" w:color="auto" w:fill="auto"/>
          </w:tcPr>
          <w:p w:rsidR="00397FC3" w:rsidRDefault="00397FC3" w:rsidP="00397FC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  <w:shd w:val="pct10" w:color="auto" w:fill="auto"/>
          </w:tcPr>
          <w:p w:rsidR="00397FC3" w:rsidRPr="00397F88" w:rsidRDefault="00397FC3" w:rsidP="00397FC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Gospodarcze i logistyczne procedury celne</w:t>
            </w:r>
          </w:p>
        </w:tc>
        <w:tc>
          <w:tcPr>
            <w:tcW w:w="3015" w:type="dxa"/>
            <w:shd w:val="pct10" w:color="auto" w:fill="auto"/>
          </w:tcPr>
          <w:p w:rsidR="00397FC3" w:rsidRPr="00397F88" w:rsidRDefault="00397FC3" w:rsidP="00397FC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397FC3" w:rsidRPr="00397F88" w:rsidTr="00D0080B">
        <w:tc>
          <w:tcPr>
            <w:tcW w:w="1220" w:type="dxa"/>
            <w:shd w:val="pct10" w:color="auto" w:fill="auto"/>
          </w:tcPr>
          <w:p w:rsidR="00397FC3" w:rsidRDefault="00397FC3" w:rsidP="00397FC3">
            <w:r w:rsidRPr="00D51D82">
              <w:rPr>
                <w:color w:val="1F497D" w:themeColor="text2"/>
              </w:rPr>
              <w:t>26.05.2019</w:t>
            </w:r>
          </w:p>
        </w:tc>
        <w:tc>
          <w:tcPr>
            <w:tcW w:w="1582" w:type="dxa"/>
            <w:shd w:val="pct10" w:color="auto" w:fill="auto"/>
          </w:tcPr>
          <w:p w:rsidR="00397FC3" w:rsidRDefault="00397FC3" w:rsidP="00397FC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33" w:type="dxa"/>
            <w:shd w:val="pct10" w:color="auto" w:fill="auto"/>
          </w:tcPr>
          <w:p w:rsidR="00397FC3" w:rsidRPr="00397F88" w:rsidRDefault="00397FC3" w:rsidP="00397FC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Gospodarcze i logistyczne procedury </w:t>
            </w:r>
            <w:r w:rsidRPr="00F45E25">
              <w:rPr>
                <w:b/>
                <w:color w:val="1F497D" w:themeColor="text2"/>
              </w:rPr>
              <w:t>ZAL</w:t>
            </w:r>
          </w:p>
        </w:tc>
        <w:tc>
          <w:tcPr>
            <w:tcW w:w="3015" w:type="dxa"/>
            <w:shd w:val="pct10" w:color="auto" w:fill="auto"/>
          </w:tcPr>
          <w:p w:rsidR="00397FC3" w:rsidRPr="00397F88" w:rsidRDefault="00397FC3" w:rsidP="00397FC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397FC3" w:rsidRPr="00397F88" w:rsidTr="00D0080B">
        <w:tc>
          <w:tcPr>
            <w:tcW w:w="1220" w:type="dxa"/>
            <w:shd w:val="pct10" w:color="auto" w:fill="auto"/>
          </w:tcPr>
          <w:p w:rsidR="00397FC3" w:rsidRPr="00AF614C" w:rsidRDefault="00397FC3" w:rsidP="00397FC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25.05.2019</w:t>
            </w:r>
          </w:p>
        </w:tc>
        <w:tc>
          <w:tcPr>
            <w:tcW w:w="1582" w:type="dxa"/>
            <w:shd w:val="pct10" w:color="auto" w:fill="auto"/>
          </w:tcPr>
          <w:p w:rsidR="00397FC3" w:rsidRDefault="00397FC3" w:rsidP="00397FC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18:00-18.45</w:t>
            </w:r>
          </w:p>
        </w:tc>
        <w:tc>
          <w:tcPr>
            <w:tcW w:w="4333" w:type="dxa"/>
            <w:shd w:val="pct10" w:color="auto" w:fill="auto"/>
          </w:tcPr>
          <w:p w:rsidR="00397FC3" w:rsidRDefault="00397FC3" w:rsidP="00397FC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logistyki </w:t>
            </w:r>
          </w:p>
        </w:tc>
        <w:tc>
          <w:tcPr>
            <w:tcW w:w="3015" w:type="dxa"/>
            <w:shd w:val="pct10" w:color="auto" w:fill="auto"/>
          </w:tcPr>
          <w:p w:rsidR="00397FC3" w:rsidRPr="00397F88" w:rsidRDefault="00397FC3" w:rsidP="00397FC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397FC3" w:rsidRPr="00397F88" w:rsidTr="00D0080B">
        <w:tc>
          <w:tcPr>
            <w:tcW w:w="1220" w:type="dxa"/>
            <w:shd w:val="pct10" w:color="auto" w:fill="auto"/>
          </w:tcPr>
          <w:p w:rsidR="00397FC3" w:rsidRPr="00AF614C" w:rsidRDefault="00397FC3" w:rsidP="00397FC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25.05.2019</w:t>
            </w:r>
          </w:p>
        </w:tc>
        <w:tc>
          <w:tcPr>
            <w:tcW w:w="1582" w:type="dxa"/>
            <w:shd w:val="pct10" w:color="auto" w:fill="auto"/>
          </w:tcPr>
          <w:p w:rsidR="00397FC3" w:rsidRDefault="00397FC3" w:rsidP="00397FC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18.50-19.35</w:t>
            </w:r>
          </w:p>
        </w:tc>
        <w:tc>
          <w:tcPr>
            <w:tcW w:w="4333" w:type="dxa"/>
            <w:shd w:val="pct10" w:color="auto" w:fill="auto"/>
          </w:tcPr>
          <w:p w:rsidR="00397FC3" w:rsidRDefault="00397FC3" w:rsidP="00397FC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logistyki</w:t>
            </w:r>
          </w:p>
        </w:tc>
        <w:tc>
          <w:tcPr>
            <w:tcW w:w="3015" w:type="dxa"/>
            <w:shd w:val="pct10" w:color="auto" w:fill="auto"/>
          </w:tcPr>
          <w:p w:rsidR="00397FC3" w:rsidRPr="00397F88" w:rsidRDefault="00397FC3" w:rsidP="00397FC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</w:tbl>
    <w:p w:rsidR="00EF4AA5" w:rsidRDefault="00EF4AA5" w:rsidP="005D594A">
      <w:pPr>
        <w:contextualSpacing/>
        <w:rPr>
          <w:b/>
          <w:color w:val="1F497D" w:themeColor="text2"/>
          <w:sz w:val="24"/>
        </w:rPr>
      </w:pPr>
    </w:p>
    <w:p w:rsidR="00EF4AA5" w:rsidRDefault="00EF4AA5" w:rsidP="005D594A">
      <w:pPr>
        <w:contextualSpacing/>
        <w:rPr>
          <w:b/>
          <w:color w:val="1F497D" w:themeColor="text2"/>
          <w:sz w:val="24"/>
        </w:rPr>
      </w:pPr>
    </w:p>
    <w:p w:rsidR="00F45E25" w:rsidRDefault="00F45E25" w:rsidP="00F45E25">
      <w:pPr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15-16.06</w:t>
      </w:r>
    </w:p>
    <w:tbl>
      <w:tblPr>
        <w:tblStyle w:val="Tabela-Siatka"/>
        <w:tblpPr w:leftFromText="141" w:rightFromText="141" w:vertAnchor="text" w:horzAnchor="margin" w:tblpY="539"/>
        <w:tblOverlap w:val="never"/>
        <w:tblW w:w="0" w:type="auto"/>
        <w:tblLook w:val="04A0"/>
      </w:tblPr>
      <w:tblGrid>
        <w:gridCol w:w="1220"/>
        <w:gridCol w:w="1582"/>
        <w:gridCol w:w="4333"/>
        <w:gridCol w:w="3015"/>
      </w:tblGrid>
      <w:tr w:rsidR="00F45E25" w:rsidRPr="00397F88" w:rsidTr="00D0080B">
        <w:tc>
          <w:tcPr>
            <w:tcW w:w="1220" w:type="dxa"/>
            <w:shd w:val="clear" w:color="auto" w:fill="C6D9F1" w:themeFill="text2" w:themeFillTint="33"/>
          </w:tcPr>
          <w:p w:rsidR="00F45E25" w:rsidRPr="00397F88" w:rsidRDefault="00F45E25" w:rsidP="00D0080B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582" w:type="dxa"/>
            <w:shd w:val="clear" w:color="auto" w:fill="C6D9F1" w:themeFill="text2" w:themeFillTint="33"/>
          </w:tcPr>
          <w:p w:rsidR="00F45E25" w:rsidRPr="00397F88" w:rsidRDefault="00F45E25" w:rsidP="00D0080B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333" w:type="dxa"/>
            <w:shd w:val="clear" w:color="auto" w:fill="C6D9F1" w:themeFill="text2" w:themeFillTint="33"/>
          </w:tcPr>
          <w:p w:rsidR="00F45E25" w:rsidRPr="00397F88" w:rsidRDefault="00F45E25" w:rsidP="00D0080B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3015" w:type="dxa"/>
            <w:shd w:val="clear" w:color="auto" w:fill="C6D9F1" w:themeFill="text2" w:themeFillTint="33"/>
          </w:tcPr>
          <w:p w:rsidR="00F45E25" w:rsidRPr="00397F88" w:rsidRDefault="00F45E25" w:rsidP="00D0080B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45E25" w:rsidRPr="00397F88" w:rsidTr="00D0080B">
        <w:tc>
          <w:tcPr>
            <w:tcW w:w="1220" w:type="dxa"/>
          </w:tcPr>
          <w:p w:rsidR="00F45E25" w:rsidRDefault="00F45E25">
            <w:r w:rsidRPr="00D36376">
              <w:rPr>
                <w:color w:val="1F497D" w:themeColor="text2"/>
              </w:rPr>
              <w:t>15.06.2019</w:t>
            </w:r>
          </w:p>
        </w:tc>
        <w:tc>
          <w:tcPr>
            <w:tcW w:w="1582" w:type="dxa"/>
          </w:tcPr>
          <w:p w:rsidR="00F45E25" w:rsidRDefault="00F45E25" w:rsidP="00D0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33" w:type="dxa"/>
          </w:tcPr>
          <w:p w:rsidR="00F45E25" w:rsidRPr="00397F88" w:rsidRDefault="00F45E25" w:rsidP="00F45E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Obrót towarów w ujęciu celnym..</w:t>
            </w:r>
          </w:p>
        </w:tc>
        <w:tc>
          <w:tcPr>
            <w:tcW w:w="3015" w:type="dxa"/>
          </w:tcPr>
          <w:p w:rsidR="00F45E25" w:rsidRPr="00397F88" w:rsidRDefault="00F45E25" w:rsidP="00D0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F45E25" w:rsidRPr="00397F88" w:rsidTr="00D0080B">
        <w:tc>
          <w:tcPr>
            <w:tcW w:w="1220" w:type="dxa"/>
          </w:tcPr>
          <w:p w:rsidR="00F45E25" w:rsidRDefault="00F45E25" w:rsidP="00F45E25">
            <w:r w:rsidRPr="00D36376">
              <w:rPr>
                <w:color w:val="1F497D" w:themeColor="text2"/>
              </w:rPr>
              <w:t>15.06.2019</w:t>
            </w:r>
          </w:p>
        </w:tc>
        <w:tc>
          <w:tcPr>
            <w:tcW w:w="1582" w:type="dxa"/>
          </w:tcPr>
          <w:p w:rsidR="00F45E25" w:rsidRDefault="00F45E25" w:rsidP="00F45E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</w:tcPr>
          <w:p w:rsidR="00F45E25" w:rsidRPr="00397F88" w:rsidRDefault="00F45E25" w:rsidP="00F45E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Obrót towarów w ujęciu celnym..</w:t>
            </w:r>
          </w:p>
        </w:tc>
        <w:tc>
          <w:tcPr>
            <w:tcW w:w="3015" w:type="dxa"/>
          </w:tcPr>
          <w:p w:rsidR="00F45E25" w:rsidRPr="00397F88" w:rsidRDefault="00F45E25" w:rsidP="00F45E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F45E25" w:rsidRPr="00397F88" w:rsidTr="00D0080B">
        <w:tc>
          <w:tcPr>
            <w:tcW w:w="1220" w:type="dxa"/>
          </w:tcPr>
          <w:p w:rsidR="00F45E25" w:rsidRDefault="00F45E25" w:rsidP="00F45E25">
            <w:r w:rsidRPr="00D36376">
              <w:rPr>
                <w:color w:val="1F497D" w:themeColor="text2"/>
              </w:rPr>
              <w:t>15.06.2019</w:t>
            </w:r>
          </w:p>
        </w:tc>
        <w:tc>
          <w:tcPr>
            <w:tcW w:w="1582" w:type="dxa"/>
          </w:tcPr>
          <w:p w:rsidR="00F45E25" w:rsidRDefault="00F45E25" w:rsidP="00F45E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</w:tcPr>
          <w:p w:rsidR="00F45E25" w:rsidRPr="00397F88" w:rsidRDefault="00F45E25" w:rsidP="00F45E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Obrót towarów w ujęciu celnym..</w:t>
            </w:r>
          </w:p>
        </w:tc>
        <w:tc>
          <w:tcPr>
            <w:tcW w:w="3015" w:type="dxa"/>
          </w:tcPr>
          <w:p w:rsidR="00F45E25" w:rsidRPr="00397F88" w:rsidRDefault="00F45E25" w:rsidP="00F45E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F45E25" w:rsidRPr="00397F88" w:rsidTr="00D0080B">
        <w:tc>
          <w:tcPr>
            <w:tcW w:w="1220" w:type="dxa"/>
          </w:tcPr>
          <w:p w:rsidR="00F45E25" w:rsidRDefault="00F45E25" w:rsidP="00F45E25">
            <w:r w:rsidRPr="00D36376">
              <w:rPr>
                <w:color w:val="1F497D" w:themeColor="text2"/>
              </w:rPr>
              <w:t>15.06.2019</w:t>
            </w:r>
          </w:p>
        </w:tc>
        <w:tc>
          <w:tcPr>
            <w:tcW w:w="1582" w:type="dxa"/>
          </w:tcPr>
          <w:p w:rsidR="00F45E25" w:rsidRDefault="00F45E25" w:rsidP="00F45E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</w:tcPr>
          <w:p w:rsidR="00F45E25" w:rsidRPr="00397F88" w:rsidRDefault="00F45E25" w:rsidP="00F45E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Obrót towarów w ujęciu celnym..</w:t>
            </w:r>
            <w:r w:rsidRPr="00441015">
              <w:rPr>
                <w:b/>
                <w:color w:val="1F497D" w:themeColor="text2"/>
              </w:rPr>
              <w:t>ZAL</w:t>
            </w:r>
          </w:p>
        </w:tc>
        <w:tc>
          <w:tcPr>
            <w:tcW w:w="3015" w:type="dxa"/>
          </w:tcPr>
          <w:p w:rsidR="00F45E25" w:rsidRPr="00397F88" w:rsidRDefault="00F45E25" w:rsidP="00F45E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F45E25" w:rsidRPr="00397F88" w:rsidTr="00D0080B">
        <w:tc>
          <w:tcPr>
            <w:tcW w:w="1220" w:type="dxa"/>
          </w:tcPr>
          <w:p w:rsidR="00F45E25" w:rsidRDefault="00F45E25" w:rsidP="00F45E25">
            <w:r w:rsidRPr="00D36376">
              <w:rPr>
                <w:color w:val="1F497D" w:themeColor="text2"/>
              </w:rPr>
              <w:t>15.06.2019</w:t>
            </w:r>
          </w:p>
        </w:tc>
        <w:tc>
          <w:tcPr>
            <w:tcW w:w="1582" w:type="dxa"/>
          </w:tcPr>
          <w:p w:rsidR="00F45E25" w:rsidRDefault="00F45E25" w:rsidP="00F45E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33" w:type="dxa"/>
          </w:tcPr>
          <w:p w:rsidR="00F45E25" w:rsidRPr="00397F88" w:rsidRDefault="00F45E25" w:rsidP="00F45E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Trening umiejętności </w:t>
            </w:r>
            <w:proofErr w:type="spellStart"/>
            <w:r>
              <w:rPr>
                <w:color w:val="1F497D" w:themeColor="text2"/>
              </w:rPr>
              <w:t>interpersona</w:t>
            </w:r>
            <w:proofErr w:type="spellEnd"/>
          </w:p>
        </w:tc>
        <w:tc>
          <w:tcPr>
            <w:tcW w:w="3015" w:type="dxa"/>
          </w:tcPr>
          <w:p w:rsidR="00F45E25" w:rsidRPr="00397F88" w:rsidRDefault="0062284B" w:rsidP="00F45E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45E25" w:rsidRPr="00397F88" w:rsidTr="00D0080B">
        <w:tc>
          <w:tcPr>
            <w:tcW w:w="1220" w:type="dxa"/>
          </w:tcPr>
          <w:p w:rsidR="00F45E25" w:rsidRDefault="00F45E25" w:rsidP="00F45E25">
            <w:r w:rsidRPr="00D36376">
              <w:rPr>
                <w:color w:val="1F497D" w:themeColor="text2"/>
              </w:rPr>
              <w:t>15.06.2019</w:t>
            </w:r>
          </w:p>
        </w:tc>
        <w:tc>
          <w:tcPr>
            <w:tcW w:w="1582" w:type="dxa"/>
          </w:tcPr>
          <w:p w:rsidR="00F45E25" w:rsidRPr="00397F88" w:rsidRDefault="00F45E25" w:rsidP="00F45E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18:00-18.45</w:t>
            </w:r>
          </w:p>
        </w:tc>
        <w:tc>
          <w:tcPr>
            <w:tcW w:w="4333" w:type="dxa"/>
          </w:tcPr>
          <w:p w:rsidR="00F45E25" w:rsidRPr="00397F88" w:rsidRDefault="00F45E25" w:rsidP="00F45E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Trening umiejętności </w:t>
            </w:r>
            <w:proofErr w:type="spellStart"/>
            <w:r>
              <w:rPr>
                <w:color w:val="1F497D" w:themeColor="text2"/>
              </w:rPr>
              <w:t>interpersona</w:t>
            </w:r>
            <w:proofErr w:type="spellEnd"/>
            <w:r w:rsidR="00441015">
              <w:rPr>
                <w:color w:val="1F497D" w:themeColor="text2"/>
              </w:rPr>
              <w:t xml:space="preserve"> </w:t>
            </w:r>
            <w:r w:rsidR="00441015" w:rsidRPr="00441015">
              <w:rPr>
                <w:b/>
                <w:color w:val="1F497D" w:themeColor="text2"/>
              </w:rPr>
              <w:t>ZAL</w:t>
            </w:r>
          </w:p>
        </w:tc>
        <w:tc>
          <w:tcPr>
            <w:tcW w:w="3015" w:type="dxa"/>
          </w:tcPr>
          <w:p w:rsidR="00F45E25" w:rsidRPr="00397F88" w:rsidRDefault="0062284B" w:rsidP="00F45E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45E25" w:rsidRPr="00397F88" w:rsidTr="00D0080B">
        <w:tc>
          <w:tcPr>
            <w:tcW w:w="1220" w:type="dxa"/>
            <w:shd w:val="pct10" w:color="auto" w:fill="auto"/>
          </w:tcPr>
          <w:p w:rsidR="00F45E25" w:rsidRDefault="00F45E25" w:rsidP="00F45E25">
            <w:r w:rsidRPr="009774EE">
              <w:rPr>
                <w:color w:val="1F497D" w:themeColor="text2"/>
              </w:rPr>
              <w:t>16.06.2019</w:t>
            </w:r>
          </w:p>
        </w:tc>
        <w:tc>
          <w:tcPr>
            <w:tcW w:w="1582" w:type="dxa"/>
            <w:shd w:val="pct10" w:color="auto" w:fill="auto"/>
          </w:tcPr>
          <w:p w:rsidR="00F45E25" w:rsidRDefault="00F45E25" w:rsidP="00F45E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33" w:type="dxa"/>
            <w:shd w:val="pct10" w:color="auto" w:fill="auto"/>
          </w:tcPr>
          <w:p w:rsidR="00F45E25" w:rsidRPr="00397F88" w:rsidRDefault="00441015" w:rsidP="00F45E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międzynarodowy i spedycja</w:t>
            </w:r>
          </w:p>
        </w:tc>
        <w:tc>
          <w:tcPr>
            <w:tcW w:w="3015" w:type="dxa"/>
            <w:shd w:val="pct10" w:color="auto" w:fill="auto"/>
          </w:tcPr>
          <w:p w:rsidR="00F45E25" w:rsidRPr="00397F88" w:rsidRDefault="00F45E25" w:rsidP="00F45E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F45E25" w:rsidRPr="00397F88" w:rsidTr="00D0080B">
        <w:tc>
          <w:tcPr>
            <w:tcW w:w="1220" w:type="dxa"/>
            <w:shd w:val="pct10" w:color="auto" w:fill="auto"/>
          </w:tcPr>
          <w:p w:rsidR="00F45E25" w:rsidRDefault="00F45E25" w:rsidP="00F45E25">
            <w:r w:rsidRPr="009774EE">
              <w:rPr>
                <w:color w:val="1F497D" w:themeColor="text2"/>
              </w:rPr>
              <w:t>16.06.2019</w:t>
            </w:r>
          </w:p>
        </w:tc>
        <w:tc>
          <w:tcPr>
            <w:tcW w:w="1582" w:type="dxa"/>
            <w:shd w:val="pct10" w:color="auto" w:fill="auto"/>
          </w:tcPr>
          <w:p w:rsidR="00F45E25" w:rsidRDefault="00F45E25" w:rsidP="00F45E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  <w:shd w:val="pct10" w:color="auto" w:fill="auto"/>
          </w:tcPr>
          <w:p w:rsidR="00F45E25" w:rsidRPr="00397F88" w:rsidRDefault="00441015" w:rsidP="00F45E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międzynarodowy i spedycja</w:t>
            </w:r>
          </w:p>
        </w:tc>
        <w:tc>
          <w:tcPr>
            <w:tcW w:w="3015" w:type="dxa"/>
            <w:shd w:val="pct10" w:color="auto" w:fill="auto"/>
          </w:tcPr>
          <w:p w:rsidR="00F45E25" w:rsidRPr="00397F88" w:rsidRDefault="00F45E25" w:rsidP="00F45E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F45E25" w:rsidRPr="00397F88" w:rsidTr="00D0080B">
        <w:tc>
          <w:tcPr>
            <w:tcW w:w="1220" w:type="dxa"/>
            <w:shd w:val="pct10" w:color="auto" w:fill="auto"/>
          </w:tcPr>
          <w:p w:rsidR="00F45E25" w:rsidRDefault="00F45E25" w:rsidP="00F45E25">
            <w:r w:rsidRPr="009774EE">
              <w:rPr>
                <w:color w:val="1F497D" w:themeColor="text2"/>
              </w:rPr>
              <w:t>16.06.2019</w:t>
            </w:r>
          </w:p>
        </w:tc>
        <w:tc>
          <w:tcPr>
            <w:tcW w:w="1582" w:type="dxa"/>
            <w:shd w:val="pct10" w:color="auto" w:fill="auto"/>
          </w:tcPr>
          <w:p w:rsidR="00F45E25" w:rsidRDefault="00F45E25" w:rsidP="00F45E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  <w:shd w:val="pct10" w:color="auto" w:fill="auto"/>
          </w:tcPr>
          <w:p w:rsidR="00F45E25" w:rsidRPr="00397F88" w:rsidRDefault="00441015" w:rsidP="00F45E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międzynarodowy i spedycja</w:t>
            </w:r>
          </w:p>
        </w:tc>
        <w:tc>
          <w:tcPr>
            <w:tcW w:w="3015" w:type="dxa"/>
            <w:shd w:val="pct10" w:color="auto" w:fill="auto"/>
          </w:tcPr>
          <w:p w:rsidR="00F45E25" w:rsidRPr="00397F88" w:rsidRDefault="00F45E25" w:rsidP="00F45E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F45E25" w:rsidRPr="00397F88" w:rsidTr="00D0080B">
        <w:tc>
          <w:tcPr>
            <w:tcW w:w="1220" w:type="dxa"/>
            <w:shd w:val="pct10" w:color="auto" w:fill="auto"/>
          </w:tcPr>
          <w:p w:rsidR="00F45E25" w:rsidRDefault="00F45E25" w:rsidP="00F45E25">
            <w:r w:rsidRPr="009774EE">
              <w:rPr>
                <w:color w:val="1F497D" w:themeColor="text2"/>
              </w:rPr>
              <w:t>16.06.2019</w:t>
            </w:r>
          </w:p>
        </w:tc>
        <w:tc>
          <w:tcPr>
            <w:tcW w:w="1582" w:type="dxa"/>
            <w:shd w:val="pct10" w:color="auto" w:fill="auto"/>
          </w:tcPr>
          <w:p w:rsidR="00F45E25" w:rsidRDefault="00F45E25" w:rsidP="00F45E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  <w:shd w:val="pct10" w:color="auto" w:fill="auto"/>
          </w:tcPr>
          <w:p w:rsidR="00F45E25" w:rsidRPr="00397F88" w:rsidRDefault="00441015" w:rsidP="00F45E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Transport międzynarodowy i spedycja </w:t>
            </w:r>
            <w:r w:rsidRPr="00441015">
              <w:rPr>
                <w:b/>
                <w:color w:val="1F497D" w:themeColor="text2"/>
              </w:rPr>
              <w:t>ZAL</w:t>
            </w:r>
          </w:p>
        </w:tc>
        <w:tc>
          <w:tcPr>
            <w:tcW w:w="3015" w:type="dxa"/>
            <w:shd w:val="pct10" w:color="auto" w:fill="auto"/>
          </w:tcPr>
          <w:p w:rsidR="00F45E25" w:rsidRPr="00397F88" w:rsidRDefault="00F45E25" w:rsidP="00F45E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54428C" w:rsidRPr="00397F88" w:rsidTr="00D0080B">
        <w:tc>
          <w:tcPr>
            <w:tcW w:w="1220" w:type="dxa"/>
            <w:shd w:val="pct10" w:color="auto" w:fill="auto"/>
          </w:tcPr>
          <w:p w:rsidR="0054428C" w:rsidRPr="009774EE" w:rsidRDefault="0054428C" w:rsidP="00F45E25">
            <w:pPr>
              <w:rPr>
                <w:color w:val="1F497D" w:themeColor="text2"/>
              </w:rPr>
            </w:pPr>
            <w:r w:rsidRPr="009774EE">
              <w:rPr>
                <w:color w:val="1F497D" w:themeColor="text2"/>
              </w:rPr>
              <w:t>16.06.2019</w:t>
            </w:r>
          </w:p>
        </w:tc>
        <w:tc>
          <w:tcPr>
            <w:tcW w:w="1582" w:type="dxa"/>
            <w:shd w:val="pct10" w:color="auto" w:fill="auto"/>
          </w:tcPr>
          <w:p w:rsidR="0054428C" w:rsidRDefault="0054428C" w:rsidP="00F45E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33" w:type="dxa"/>
            <w:shd w:val="pct10" w:color="auto" w:fill="auto"/>
          </w:tcPr>
          <w:p w:rsidR="0054428C" w:rsidRDefault="0054428C" w:rsidP="00F45E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logistyki</w:t>
            </w:r>
          </w:p>
        </w:tc>
        <w:tc>
          <w:tcPr>
            <w:tcW w:w="3015" w:type="dxa"/>
            <w:shd w:val="pct10" w:color="auto" w:fill="auto"/>
          </w:tcPr>
          <w:p w:rsidR="0054428C" w:rsidRDefault="0054428C" w:rsidP="00F45E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54428C" w:rsidRPr="00397F88" w:rsidTr="00D0080B">
        <w:tc>
          <w:tcPr>
            <w:tcW w:w="1220" w:type="dxa"/>
            <w:shd w:val="pct10" w:color="auto" w:fill="auto"/>
          </w:tcPr>
          <w:p w:rsidR="0054428C" w:rsidRPr="009774EE" w:rsidRDefault="0054428C" w:rsidP="0054428C">
            <w:pPr>
              <w:rPr>
                <w:color w:val="1F497D" w:themeColor="text2"/>
              </w:rPr>
            </w:pPr>
            <w:r w:rsidRPr="009774EE">
              <w:rPr>
                <w:color w:val="1F497D" w:themeColor="text2"/>
              </w:rPr>
              <w:t>16.06.2019</w:t>
            </w:r>
          </w:p>
        </w:tc>
        <w:tc>
          <w:tcPr>
            <w:tcW w:w="1582" w:type="dxa"/>
            <w:shd w:val="pct10" w:color="auto" w:fill="auto"/>
          </w:tcPr>
          <w:p w:rsidR="0054428C" w:rsidRDefault="0054428C" w:rsidP="005442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18:00-18.45</w:t>
            </w:r>
          </w:p>
        </w:tc>
        <w:tc>
          <w:tcPr>
            <w:tcW w:w="4333" w:type="dxa"/>
            <w:shd w:val="pct10" w:color="auto" w:fill="auto"/>
          </w:tcPr>
          <w:p w:rsidR="0054428C" w:rsidRDefault="0054428C" w:rsidP="005442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logistyki </w:t>
            </w:r>
            <w:r w:rsidRPr="0054428C">
              <w:rPr>
                <w:b/>
                <w:color w:val="1F497D" w:themeColor="text2"/>
              </w:rPr>
              <w:t>ZAL</w:t>
            </w:r>
          </w:p>
        </w:tc>
        <w:tc>
          <w:tcPr>
            <w:tcW w:w="3015" w:type="dxa"/>
            <w:shd w:val="pct10" w:color="auto" w:fill="auto"/>
          </w:tcPr>
          <w:p w:rsidR="0054428C" w:rsidRPr="00397F88" w:rsidRDefault="0054428C" w:rsidP="005442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</w:tbl>
    <w:p w:rsidR="00EF4AA5" w:rsidRDefault="00EF4AA5" w:rsidP="005D594A">
      <w:pPr>
        <w:contextualSpacing/>
        <w:rPr>
          <w:b/>
          <w:color w:val="1F497D" w:themeColor="text2"/>
          <w:sz w:val="24"/>
        </w:rPr>
      </w:pPr>
    </w:p>
    <w:p w:rsidR="00EF4AA5" w:rsidRDefault="00EF4AA5" w:rsidP="005D594A">
      <w:pPr>
        <w:contextualSpacing/>
        <w:rPr>
          <w:b/>
          <w:color w:val="1F497D" w:themeColor="text2"/>
          <w:sz w:val="24"/>
        </w:rPr>
      </w:pPr>
    </w:p>
    <w:p w:rsidR="00EF4AA5" w:rsidRDefault="00EF4AA5" w:rsidP="005D594A">
      <w:pPr>
        <w:contextualSpacing/>
        <w:rPr>
          <w:b/>
          <w:color w:val="1F497D" w:themeColor="text2"/>
          <w:sz w:val="24"/>
        </w:rPr>
      </w:pPr>
    </w:p>
    <w:p w:rsidR="00EF4AA5" w:rsidRDefault="00EF4AA5" w:rsidP="005D594A">
      <w:pPr>
        <w:contextualSpacing/>
        <w:rPr>
          <w:b/>
          <w:color w:val="1F497D" w:themeColor="text2"/>
          <w:sz w:val="24"/>
        </w:rPr>
      </w:pPr>
    </w:p>
    <w:p w:rsidR="00EF4AA5" w:rsidRDefault="00EF4AA5" w:rsidP="005D594A">
      <w:pPr>
        <w:contextualSpacing/>
        <w:rPr>
          <w:b/>
          <w:color w:val="1F497D" w:themeColor="text2"/>
          <w:sz w:val="24"/>
        </w:rPr>
      </w:pPr>
    </w:p>
    <w:p w:rsidR="00EF4AA5" w:rsidRDefault="00EF4AA5" w:rsidP="005D594A">
      <w:pPr>
        <w:contextualSpacing/>
        <w:rPr>
          <w:b/>
          <w:color w:val="1F497D" w:themeColor="text2"/>
          <w:sz w:val="24"/>
        </w:rPr>
      </w:pPr>
    </w:p>
    <w:p w:rsidR="00EF4AA5" w:rsidRDefault="00EF4AA5" w:rsidP="005D594A">
      <w:pPr>
        <w:contextualSpacing/>
        <w:rPr>
          <w:b/>
          <w:color w:val="1F497D" w:themeColor="text2"/>
          <w:sz w:val="24"/>
        </w:rPr>
      </w:pPr>
    </w:p>
    <w:p w:rsidR="00EF4AA5" w:rsidRDefault="00EF4AA5" w:rsidP="005D594A">
      <w:pPr>
        <w:contextualSpacing/>
        <w:rPr>
          <w:b/>
          <w:color w:val="1F497D" w:themeColor="text2"/>
          <w:sz w:val="24"/>
        </w:rPr>
      </w:pPr>
    </w:p>
    <w:sectPr w:rsidR="00EF4AA5" w:rsidSect="00254C8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934" w:rsidRDefault="00717934" w:rsidP="00C575D1">
      <w:pPr>
        <w:spacing w:after="0" w:line="240" w:lineRule="auto"/>
      </w:pPr>
      <w:r>
        <w:separator/>
      </w:r>
    </w:p>
  </w:endnote>
  <w:endnote w:type="continuationSeparator" w:id="0">
    <w:p w:rsidR="00717934" w:rsidRDefault="00717934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934" w:rsidRDefault="00717934" w:rsidP="00C575D1">
      <w:pPr>
        <w:spacing w:after="0" w:line="240" w:lineRule="auto"/>
      </w:pPr>
      <w:r>
        <w:separator/>
      </w:r>
    </w:p>
  </w:footnote>
  <w:footnote w:type="continuationSeparator" w:id="0">
    <w:p w:rsidR="00717934" w:rsidRDefault="00717934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5B" w:rsidRPr="006D565B" w:rsidRDefault="00524713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 w:rsidR="009D3257">
      <w:rPr>
        <w:rFonts w:asciiTheme="majorHAnsi" w:hAnsiTheme="majorHAnsi"/>
        <w:color w:val="1F497D" w:themeColor="text2"/>
        <w:sz w:val="36"/>
      </w:rPr>
      <w:t>Agent celny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22428"/>
    <w:rsid w:val="000267C4"/>
    <w:rsid w:val="00040B8A"/>
    <w:rsid w:val="00050349"/>
    <w:rsid w:val="000579F4"/>
    <w:rsid w:val="00073FBB"/>
    <w:rsid w:val="00085A0D"/>
    <w:rsid w:val="000934F5"/>
    <w:rsid w:val="000A6E61"/>
    <w:rsid w:val="000A75F7"/>
    <w:rsid w:val="000B1DD4"/>
    <w:rsid w:val="000C693E"/>
    <w:rsid w:val="000D3BEE"/>
    <w:rsid w:val="000D451D"/>
    <w:rsid w:val="000F0A08"/>
    <w:rsid w:val="00116BC4"/>
    <w:rsid w:val="001562C6"/>
    <w:rsid w:val="00157E65"/>
    <w:rsid w:val="001673B1"/>
    <w:rsid w:val="001B1931"/>
    <w:rsid w:val="001C49A2"/>
    <w:rsid w:val="001C5FF0"/>
    <w:rsid w:val="001D143A"/>
    <w:rsid w:val="001E049A"/>
    <w:rsid w:val="001F1BA5"/>
    <w:rsid w:val="002118DE"/>
    <w:rsid w:val="00231465"/>
    <w:rsid w:val="002322B5"/>
    <w:rsid w:val="00233F78"/>
    <w:rsid w:val="00241AAE"/>
    <w:rsid w:val="00254C83"/>
    <w:rsid w:val="002942FA"/>
    <w:rsid w:val="002B66A7"/>
    <w:rsid w:val="002E369B"/>
    <w:rsid w:val="00343535"/>
    <w:rsid w:val="0035016D"/>
    <w:rsid w:val="00366EED"/>
    <w:rsid w:val="00397F88"/>
    <w:rsid w:val="00397FC3"/>
    <w:rsid w:val="003B3F85"/>
    <w:rsid w:val="004254FD"/>
    <w:rsid w:val="00441015"/>
    <w:rsid w:val="00446953"/>
    <w:rsid w:val="00454201"/>
    <w:rsid w:val="0045643D"/>
    <w:rsid w:val="004673A4"/>
    <w:rsid w:val="004816F3"/>
    <w:rsid w:val="00486377"/>
    <w:rsid w:val="00486784"/>
    <w:rsid w:val="004A0369"/>
    <w:rsid w:val="004D66DC"/>
    <w:rsid w:val="004E2783"/>
    <w:rsid w:val="004F5C62"/>
    <w:rsid w:val="00514063"/>
    <w:rsid w:val="00524713"/>
    <w:rsid w:val="0054428C"/>
    <w:rsid w:val="00547336"/>
    <w:rsid w:val="00555358"/>
    <w:rsid w:val="005757E1"/>
    <w:rsid w:val="00595B99"/>
    <w:rsid w:val="005D594A"/>
    <w:rsid w:val="005F1D7D"/>
    <w:rsid w:val="0062284B"/>
    <w:rsid w:val="006266BC"/>
    <w:rsid w:val="0063154D"/>
    <w:rsid w:val="00645C27"/>
    <w:rsid w:val="00691EEB"/>
    <w:rsid w:val="006A2891"/>
    <w:rsid w:val="006C373D"/>
    <w:rsid w:val="006C40A4"/>
    <w:rsid w:val="006D2D66"/>
    <w:rsid w:val="006D565B"/>
    <w:rsid w:val="00711956"/>
    <w:rsid w:val="00717934"/>
    <w:rsid w:val="00733AE2"/>
    <w:rsid w:val="0076475F"/>
    <w:rsid w:val="007970A0"/>
    <w:rsid w:val="007A26E1"/>
    <w:rsid w:val="007A50FB"/>
    <w:rsid w:val="007B4A83"/>
    <w:rsid w:val="007C5FC6"/>
    <w:rsid w:val="007F301F"/>
    <w:rsid w:val="007F6945"/>
    <w:rsid w:val="00824693"/>
    <w:rsid w:val="00853464"/>
    <w:rsid w:val="00885248"/>
    <w:rsid w:val="008B4F21"/>
    <w:rsid w:val="008F1B47"/>
    <w:rsid w:val="00960DB3"/>
    <w:rsid w:val="009A4F01"/>
    <w:rsid w:val="009B6B25"/>
    <w:rsid w:val="009B7160"/>
    <w:rsid w:val="009B7BDB"/>
    <w:rsid w:val="009D3257"/>
    <w:rsid w:val="009D4E05"/>
    <w:rsid w:val="009D79CD"/>
    <w:rsid w:val="009E134C"/>
    <w:rsid w:val="009E2971"/>
    <w:rsid w:val="009E4550"/>
    <w:rsid w:val="009F41AC"/>
    <w:rsid w:val="00A10309"/>
    <w:rsid w:val="00A3524D"/>
    <w:rsid w:val="00A534FB"/>
    <w:rsid w:val="00A745BF"/>
    <w:rsid w:val="00A84967"/>
    <w:rsid w:val="00AD32BC"/>
    <w:rsid w:val="00AE760E"/>
    <w:rsid w:val="00B82513"/>
    <w:rsid w:val="00BB0445"/>
    <w:rsid w:val="00BB1938"/>
    <w:rsid w:val="00BB39EB"/>
    <w:rsid w:val="00BD49C3"/>
    <w:rsid w:val="00BE651F"/>
    <w:rsid w:val="00C158C1"/>
    <w:rsid w:val="00C358DB"/>
    <w:rsid w:val="00C567E0"/>
    <w:rsid w:val="00C575D1"/>
    <w:rsid w:val="00C83F57"/>
    <w:rsid w:val="00CA0C5D"/>
    <w:rsid w:val="00CB5195"/>
    <w:rsid w:val="00CE10A6"/>
    <w:rsid w:val="00CE3684"/>
    <w:rsid w:val="00D12A0D"/>
    <w:rsid w:val="00D35E17"/>
    <w:rsid w:val="00D406E0"/>
    <w:rsid w:val="00D60C98"/>
    <w:rsid w:val="00DA49D5"/>
    <w:rsid w:val="00DE1A3C"/>
    <w:rsid w:val="00E5062D"/>
    <w:rsid w:val="00E87E4B"/>
    <w:rsid w:val="00EA0075"/>
    <w:rsid w:val="00EB7E8E"/>
    <w:rsid w:val="00EC5626"/>
    <w:rsid w:val="00EF4AA5"/>
    <w:rsid w:val="00F00A59"/>
    <w:rsid w:val="00F45E25"/>
    <w:rsid w:val="00F51B8F"/>
    <w:rsid w:val="00F559F4"/>
    <w:rsid w:val="00F873E1"/>
    <w:rsid w:val="00FA030C"/>
    <w:rsid w:val="00FB001F"/>
    <w:rsid w:val="00FB3DD8"/>
    <w:rsid w:val="00FD53C2"/>
    <w:rsid w:val="00FE00FB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1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F2329-9971-4C42-8801-92CDAB48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2018-10-04T10:50:00Z</cp:lastPrinted>
  <dcterms:created xsi:type="dcterms:W3CDTF">2019-03-20T19:56:00Z</dcterms:created>
  <dcterms:modified xsi:type="dcterms:W3CDTF">2019-04-28T10:54:00Z</dcterms:modified>
</cp:coreProperties>
</file>